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208" w:rsidRDefault="009D6208" w:rsidP="004B6D1D">
      <w:pPr>
        <w:jc w:val="center"/>
        <w:rPr>
          <w:sz w:val="40"/>
          <w:szCs w:val="40"/>
        </w:rPr>
      </w:pPr>
      <w:r w:rsidRPr="00E3457A">
        <w:rPr>
          <w:sz w:val="40"/>
          <w:szCs w:val="40"/>
        </w:rPr>
        <w:t>Grading of Research Papers – 50 points</w:t>
      </w:r>
    </w:p>
    <w:p w:rsidR="009D6208" w:rsidRDefault="009D6208" w:rsidP="004B6D1D">
      <w:pPr>
        <w:jc w:val="center"/>
        <w:rPr>
          <w:sz w:val="40"/>
          <w:szCs w:val="40"/>
        </w:rPr>
      </w:pPr>
      <w:r>
        <w:rPr>
          <w:sz w:val="40"/>
          <w:szCs w:val="40"/>
        </w:rPr>
        <w:t>Music 1010, Fall 2010</w:t>
      </w:r>
    </w:p>
    <w:p w:rsidR="009D6208" w:rsidRDefault="009D6208" w:rsidP="004B6D1D">
      <w:pPr>
        <w:jc w:val="center"/>
        <w:rPr>
          <w:sz w:val="40"/>
          <w:szCs w:val="40"/>
        </w:rPr>
      </w:pPr>
      <w:r>
        <w:rPr>
          <w:sz w:val="40"/>
          <w:szCs w:val="40"/>
        </w:rPr>
        <w:t>Kathryn Monson, professor</w:t>
      </w:r>
    </w:p>
    <w:p w:rsidR="009D6208" w:rsidRDefault="009D6208" w:rsidP="004B6D1D">
      <w:pPr>
        <w:jc w:val="center"/>
        <w:rPr>
          <w:sz w:val="40"/>
          <w:szCs w:val="40"/>
        </w:rPr>
      </w:pPr>
    </w:p>
    <w:p w:rsidR="009D6208" w:rsidRDefault="009D6208" w:rsidP="004B6D1D">
      <w:pPr>
        <w:rPr>
          <w:sz w:val="32"/>
          <w:szCs w:val="32"/>
        </w:rPr>
      </w:pPr>
      <w:r w:rsidRPr="00E3457A">
        <w:rPr>
          <w:sz w:val="32"/>
          <w:szCs w:val="32"/>
        </w:rPr>
        <w:t>Student Name:___</w:t>
      </w:r>
      <w:r w:rsidRPr="002A64D4">
        <w:rPr>
          <w:sz w:val="32"/>
          <w:szCs w:val="32"/>
          <w:u w:val="single"/>
        </w:rPr>
        <w:t>Andrea Dehnke</w:t>
      </w:r>
      <w:r w:rsidRPr="00E3457A">
        <w:rPr>
          <w:sz w:val="32"/>
          <w:szCs w:val="32"/>
        </w:rPr>
        <w:t>_______</w:t>
      </w:r>
      <w:r>
        <w:rPr>
          <w:sz w:val="32"/>
          <w:szCs w:val="32"/>
        </w:rPr>
        <w:t xml:space="preserve"> Paper:____</w:t>
      </w:r>
      <w:r>
        <w:rPr>
          <w:sz w:val="32"/>
          <w:szCs w:val="32"/>
          <w:u w:val="single"/>
        </w:rPr>
        <w:t>Biography</w:t>
      </w:r>
      <w:r>
        <w:rPr>
          <w:sz w:val="32"/>
          <w:szCs w:val="32"/>
        </w:rPr>
        <w:t>______</w:t>
      </w:r>
    </w:p>
    <w:p w:rsidR="009D6208" w:rsidRPr="00E3457A" w:rsidRDefault="009D6208" w:rsidP="004B6D1D">
      <w:pPr>
        <w:rPr>
          <w:sz w:val="32"/>
          <w:szCs w:val="32"/>
        </w:rPr>
      </w:pPr>
    </w:p>
    <w:p w:rsidR="009D6208" w:rsidRDefault="009D6208" w:rsidP="004B6D1D"/>
    <w:p w:rsidR="009D6208" w:rsidRPr="00E3457A" w:rsidRDefault="009D6208" w:rsidP="004B6D1D">
      <w:pPr>
        <w:rPr>
          <w:b/>
          <w:bCs/>
          <w:u w:val="single"/>
        </w:rPr>
      </w:pPr>
      <w:r w:rsidRPr="00E3457A">
        <w:rPr>
          <w:b/>
          <w:bCs/>
          <w:u w:val="single"/>
        </w:rPr>
        <w:t>Grammar</w:t>
      </w:r>
      <w:r>
        <w:rPr>
          <w:b/>
          <w:bCs/>
          <w:u w:val="single"/>
        </w:rPr>
        <w:t xml:space="preserve"> – 13 pts</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t>Total:__12_</w:t>
      </w:r>
    </w:p>
    <w:p w:rsidR="009D6208" w:rsidRDefault="009D6208" w:rsidP="004B6D1D">
      <w:r>
        <w:t>Were the sentences and paragraphs organized and easy to read?</w:t>
      </w:r>
    </w:p>
    <w:p w:rsidR="009D6208" w:rsidRDefault="009D6208" w:rsidP="004B6D1D">
      <w:r>
        <w:t>Were there many grammatical and/or spelling errors?</w:t>
      </w:r>
    </w:p>
    <w:p w:rsidR="009D6208" w:rsidRDefault="009D6208" w:rsidP="004B6D1D"/>
    <w:p w:rsidR="009D6208" w:rsidRDefault="009D6208" w:rsidP="004B6D1D">
      <w:r>
        <w:tab/>
        <w:t xml:space="preserve">Your grammar and spelling were good.  The organization of the paragraphs was disjointed and there are some places where more info is needed in order for the reader to understand. </w:t>
      </w:r>
    </w:p>
    <w:p w:rsidR="009D6208" w:rsidRDefault="009D6208" w:rsidP="004B6D1D"/>
    <w:p w:rsidR="009D6208" w:rsidRDefault="009D6208" w:rsidP="004B6D1D"/>
    <w:p w:rsidR="009D6208" w:rsidRDefault="009D6208" w:rsidP="004B6D1D"/>
    <w:p w:rsidR="009D6208" w:rsidRDefault="009D6208" w:rsidP="004B6D1D"/>
    <w:p w:rsidR="009D6208" w:rsidRDefault="009D6208" w:rsidP="004B6D1D">
      <w:pPr>
        <w:rPr>
          <w:b/>
          <w:bCs/>
          <w:u w:val="single"/>
        </w:rPr>
      </w:pPr>
      <w:r w:rsidRPr="00E3457A">
        <w:rPr>
          <w:b/>
          <w:bCs/>
          <w:u w:val="single"/>
        </w:rPr>
        <w:t>Contents</w:t>
      </w:r>
      <w:r>
        <w:rPr>
          <w:b/>
          <w:bCs/>
          <w:u w:val="single"/>
        </w:rPr>
        <w:t xml:space="preserve"> – 25 pts</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t>Total:__23</w:t>
      </w:r>
    </w:p>
    <w:p w:rsidR="009D6208" w:rsidRDefault="009D6208" w:rsidP="004B6D1D">
      <w:r>
        <w:t xml:space="preserve">Were the material/facts presented in a logical way?  </w:t>
      </w:r>
    </w:p>
    <w:p w:rsidR="009D6208" w:rsidRDefault="009D6208" w:rsidP="004B6D1D">
      <w:r>
        <w:t>Was the information pertinent to the subject?</w:t>
      </w:r>
    </w:p>
    <w:p w:rsidR="009D6208" w:rsidRDefault="009D6208" w:rsidP="004B6D1D">
      <w:r>
        <w:t>Was there enough information to leave the reader satisfied?</w:t>
      </w:r>
    </w:p>
    <w:p w:rsidR="009D6208" w:rsidRDefault="009D6208" w:rsidP="004B6D1D"/>
    <w:p w:rsidR="009D6208" w:rsidRDefault="009D6208" w:rsidP="004B6D1D">
      <w:r>
        <w:tab/>
        <w:t xml:space="preserve">Again, the content seemed to jump around a bit and needs a few things added in….  Otherwise the basic info was good and nothing seemed irrelevant.  However, I do feel like we need more info on why he was so famous!!  What was his contribution – see the comment I made about your opening paragraph.  </w:t>
      </w:r>
    </w:p>
    <w:p w:rsidR="009D6208" w:rsidRDefault="009D6208" w:rsidP="004B6D1D">
      <w:r>
        <w:tab/>
      </w:r>
    </w:p>
    <w:p w:rsidR="009D6208" w:rsidRDefault="009D6208" w:rsidP="004B6D1D"/>
    <w:p w:rsidR="009D6208" w:rsidRPr="00E3457A" w:rsidRDefault="009D6208" w:rsidP="004B6D1D"/>
    <w:p w:rsidR="009D6208" w:rsidRDefault="009D6208" w:rsidP="004B6D1D"/>
    <w:p w:rsidR="009D6208" w:rsidRPr="00E3457A" w:rsidRDefault="009D6208" w:rsidP="004B6D1D">
      <w:pPr>
        <w:rPr>
          <w:b/>
          <w:bCs/>
          <w:u w:val="single"/>
        </w:rPr>
      </w:pPr>
      <w:r w:rsidRPr="00E3457A">
        <w:rPr>
          <w:b/>
          <w:bCs/>
          <w:u w:val="single"/>
        </w:rPr>
        <w:t>Footnotes</w:t>
      </w:r>
      <w:r>
        <w:rPr>
          <w:b/>
          <w:bCs/>
          <w:u w:val="single"/>
        </w:rPr>
        <w:t xml:space="preserve"> – 5 pts</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t>Total:___5__</w:t>
      </w:r>
    </w:p>
    <w:p w:rsidR="009D6208" w:rsidRDefault="009D6208" w:rsidP="004B6D1D">
      <w:r>
        <w:t>Were there footnotes inserted as instructed?</w:t>
      </w:r>
    </w:p>
    <w:p w:rsidR="009D6208" w:rsidRDefault="009D6208" w:rsidP="004B6D1D">
      <w:r>
        <w:tab/>
        <w:t>The footnotes were sufficient</w:t>
      </w:r>
    </w:p>
    <w:p w:rsidR="009D6208" w:rsidRDefault="009D6208" w:rsidP="004B6D1D"/>
    <w:p w:rsidR="009D6208" w:rsidRDefault="009D6208" w:rsidP="004B6D1D"/>
    <w:p w:rsidR="009D6208" w:rsidRPr="00E3457A" w:rsidRDefault="009D6208" w:rsidP="004B6D1D">
      <w:pPr>
        <w:rPr>
          <w:b/>
          <w:bCs/>
          <w:u w:val="single"/>
        </w:rPr>
      </w:pPr>
      <w:r w:rsidRPr="00E3457A">
        <w:rPr>
          <w:b/>
          <w:bCs/>
          <w:u w:val="single"/>
        </w:rPr>
        <w:t>Bibliography</w:t>
      </w:r>
      <w:r>
        <w:rPr>
          <w:b/>
          <w:bCs/>
          <w:u w:val="single"/>
        </w:rPr>
        <w:t xml:space="preserve"> – 5 pts</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t>Total:__3___</w:t>
      </w:r>
    </w:p>
    <w:p w:rsidR="009D6208" w:rsidRDefault="009D6208" w:rsidP="004B6D1D">
      <w:r>
        <w:t>Did the bibliography contain at least one hard-copy book?</w:t>
      </w:r>
    </w:p>
    <w:p w:rsidR="009D6208" w:rsidRDefault="009D6208" w:rsidP="004B6D1D">
      <w:r>
        <w:t>Were the works sited valid?</w:t>
      </w:r>
    </w:p>
    <w:p w:rsidR="009D6208" w:rsidRDefault="009D6208" w:rsidP="004B6D1D">
      <w:r>
        <w:t>Was the bibliography completed in the correct way?</w:t>
      </w:r>
    </w:p>
    <w:p w:rsidR="009D6208" w:rsidRDefault="009D6208" w:rsidP="004B6D1D">
      <w:r>
        <w:tab/>
        <w:t xml:space="preserve">I’m very disappointed that the only hard-copy book you used was our text.  That’s only 2 pages!!!! </w:t>
      </w:r>
    </w:p>
    <w:p w:rsidR="009D6208" w:rsidRDefault="009D6208" w:rsidP="004B6D1D">
      <w:r>
        <w:tab/>
        <w:t xml:space="preserve">The bibliography format looks fine. </w:t>
      </w:r>
    </w:p>
    <w:p w:rsidR="009D6208" w:rsidRDefault="009D6208" w:rsidP="004B6D1D"/>
    <w:p w:rsidR="009D6208" w:rsidRDefault="009D6208" w:rsidP="004B6D1D">
      <w:pPr>
        <w:rPr>
          <w:b/>
          <w:bCs/>
          <w:u w:val="single"/>
        </w:rPr>
      </w:pPr>
      <w:r>
        <w:rPr>
          <w:b/>
          <w:bCs/>
          <w:u w:val="single"/>
        </w:rPr>
        <w:t>Cover Page – 2pts</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t>Total:__2___</w:t>
      </w:r>
    </w:p>
    <w:p w:rsidR="009D6208" w:rsidRPr="00706F62" w:rsidRDefault="009D6208" w:rsidP="004B6D1D">
      <w:r>
        <w:t>Was there a cover page as per instructions?</w:t>
      </w:r>
    </w:p>
    <w:p w:rsidR="009D6208" w:rsidRDefault="009D6208" w:rsidP="004B6D1D">
      <w:r>
        <w:t>yes</w:t>
      </w:r>
    </w:p>
    <w:p w:rsidR="009D6208" w:rsidRPr="00E3457A" w:rsidRDefault="009D6208" w:rsidP="004B6D1D">
      <w:pPr>
        <w:jc w:val="right"/>
        <w:rPr>
          <w:b/>
          <w:bCs/>
          <w:u w:val="single"/>
        </w:rPr>
      </w:pPr>
      <w:r>
        <w:rPr>
          <w:b/>
          <w:bCs/>
          <w:u w:val="single"/>
        </w:rPr>
        <w:t>TOTAL Points: ____45____</w:t>
      </w:r>
    </w:p>
    <w:p w:rsidR="009D6208" w:rsidRPr="00842A53" w:rsidRDefault="009D6208" w:rsidP="00842A53">
      <w:pPr>
        <w:spacing w:line="360" w:lineRule="auto"/>
        <w:rPr>
          <w:sz w:val="24"/>
          <w:szCs w:val="24"/>
        </w:rPr>
      </w:pPr>
    </w:p>
    <w:p w:rsidR="009D6208" w:rsidRPr="00842A53" w:rsidRDefault="009D6208" w:rsidP="00842A53">
      <w:pPr>
        <w:spacing w:line="360" w:lineRule="auto"/>
        <w:rPr>
          <w:sz w:val="24"/>
          <w:szCs w:val="24"/>
        </w:rPr>
      </w:pPr>
    </w:p>
    <w:p w:rsidR="009D6208" w:rsidRPr="00842A53" w:rsidRDefault="009D6208" w:rsidP="00842A53">
      <w:pPr>
        <w:spacing w:line="360" w:lineRule="auto"/>
        <w:rPr>
          <w:sz w:val="24"/>
          <w:szCs w:val="24"/>
        </w:rPr>
      </w:pPr>
    </w:p>
    <w:p w:rsidR="009D6208" w:rsidRPr="00842A53" w:rsidRDefault="009D6208" w:rsidP="00842A53">
      <w:pPr>
        <w:spacing w:line="360" w:lineRule="auto"/>
        <w:rPr>
          <w:sz w:val="24"/>
          <w:szCs w:val="24"/>
        </w:rPr>
      </w:pPr>
    </w:p>
    <w:p w:rsidR="009D6208" w:rsidRPr="00842A53" w:rsidRDefault="009D6208" w:rsidP="00842A53">
      <w:pPr>
        <w:spacing w:line="360" w:lineRule="auto"/>
        <w:rPr>
          <w:sz w:val="24"/>
          <w:szCs w:val="24"/>
        </w:rPr>
      </w:pPr>
    </w:p>
    <w:p w:rsidR="009D6208" w:rsidRPr="00842A53" w:rsidRDefault="009D6208" w:rsidP="00842A53">
      <w:pPr>
        <w:spacing w:line="360" w:lineRule="auto"/>
        <w:rPr>
          <w:sz w:val="24"/>
          <w:szCs w:val="24"/>
        </w:rPr>
      </w:pPr>
    </w:p>
    <w:p w:rsidR="009D6208" w:rsidRPr="00842A53" w:rsidRDefault="009D6208" w:rsidP="00842A53">
      <w:pPr>
        <w:spacing w:line="360" w:lineRule="auto"/>
        <w:jc w:val="center"/>
        <w:rPr>
          <w:sz w:val="24"/>
          <w:szCs w:val="24"/>
        </w:rPr>
      </w:pPr>
      <w:r w:rsidRPr="00842A53">
        <w:rPr>
          <w:sz w:val="24"/>
          <w:szCs w:val="24"/>
        </w:rPr>
        <w:t>Johann Sebastian Bach</w:t>
      </w:r>
    </w:p>
    <w:p w:rsidR="009D6208" w:rsidRPr="00842A53" w:rsidRDefault="009D6208" w:rsidP="00842A53">
      <w:pPr>
        <w:spacing w:line="360" w:lineRule="auto"/>
        <w:jc w:val="center"/>
        <w:rPr>
          <w:sz w:val="24"/>
          <w:szCs w:val="24"/>
        </w:rPr>
      </w:pPr>
      <w:r w:rsidRPr="00842A53">
        <w:rPr>
          <w:sz w:val="24"/>
          <w:szCs w:val="24"/>
        </w:rPr>
        <w:t>Andrea Dehnke</w:t>
      </w:r>
    </w:p>
    <w:p w:rsidR="009D6208" w:rsidRPr="00842A53" w:rsidRDefault="009D6208" w:rsidP="00842A53">
      <w:pPr>
        <w:spacing w:line="360" w:lineRule="auto"/>
        <w:jc w:val="center"/>
        <w:rPr>
          <w:sz w:val="24"/>
          <w:szCs w:val="24"/>
        </w:rPr>
      </w:pPr>
      <w:r w:rsidRPr="00842A53">
        <w:rPr>
          <w:sz w:val="24"/>
          <w:szCs w:val="24"/>
        </w:rPr>
        <w:t>Fall 2010</w:t>
      </w:r>
    </w:p>
    <w:p w:rsidR="009D6208" w:rsidRPr="00842A53" w:rsidRDefault="009D6208" w:rsidP="00842A53">
      <w:pPr>
        <w:spacing w:line="360" w:lineRule="auto"/>
        <w:jc w:val="center"/>
        <w:rPr>
          <w:sz w:val="24"/>
          <w:szCs w:val="24"/>
        </w:rPr>
      </w:pPr>
      <w:r w:rsidRPr="00842A53">
        <w:rPr>
          <w:sz w:val="24"/>
          <w:szCs w:val="24"/>
        </w:rPr>
        <w:t>Music 1010</w:t>
      </w: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8259D6" w:rsidP="00842A53">
      <w:pPr>
        <w:jc w:val="center"/>
        <w:rPr>
          <w:sz w:val="24"/>
          <w:szCs w:val="24"/>
        </w:rPr>
      </w:pPr>
      <w:r>
        <w:rPr>
          <w:noProof/>
        </w:rPr>
        <w:drawing>
          <wp:anchor distT="0" distB="0" distL="114300" distR="114300" simplePos="0" relativeHeight="251658240" behindDoc="0" locked="0" layoutInCell="1" allowOverlap="1">
            <wp:simplePos x="0" y="0"/>
            <wp:positionH relativeFrom="column">
              <wp:posOffset>1485900</wp:posOffset>
            </wp:positionH>
            <wp:positionV relativeFrom="paragraph">
              <wp:posOffset>32385</wp:posOffset>
            </wp:positionV>
            <wp:extent cx="3438525" cy="4762500"/>
            <wp:effectExtent l="19050" t="0" r="9525" b="0"/>
            <wp:wrapNone/>
            <wp:docPr id="2" name="Picture 1" descr="http://www.newsday.co.tt/galeria/2009-07-03-3-2_B_JOHANN_SEBASTIAN_B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wsday.co.tt/galeria/2009-07-03-3-2_B_JOHANN_SEBASTIAN_BACH.jpg"/>
                    <pic:cNvPicPr>
                      <a:picLocks noChangeAspect="1" noChangeArrowheads="1"/>
                    </pic:cNvPicPr>
                  </pic:nvPicPr>
                  <pic:blipFill>
                    <a:blip r:embed="rId6"/>
                    <a:srcRect/>
                    <a:stretch>
                      <a:fillRect/>
                    </a:stretch>
                  </pic:blipFill>
                  <pic:spPr bwMode="auto">
                    <a:xfrm>
                      <a:off x="0" y="0"/>
                      <a:ext cx="3438525" cy="4762500"/>
                    </a:xfrm>
                    <a:prstGeom prst="rect">
                      <a:avLst/>
                    </a:prstGeom>
                    <a:noFill/>
                  </pic:spPr>
                </pic:pic>
              </a:graphicData>
            </a:graphic>
          </wp:anchor>
        </w:drawing>
      </w: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Default="009D6208" w:rsidP="00842A53">
      <w:pPr>
        <w:jc w:val="center"/>
        <w:rPr>
          <w:sz w:val="24"/>
          <w:szCs w:val="24"/>
        </w:rPr>
      </w:pPr>
    </w:p>
    <w:p w:rsidR="009D6208" w:rsidRPr="00895B96" w:rsidRDefault="009D6208" w:rsidP="003E1A16">
      <w:pPr>
        <w:spacing w:line="360" w:lineRule="auto"/>
        <w:rPr>
          <w:sz w:val="24"/>
          <w:szCs w:val="24"/>
        </w:rPr>
      </w:pPr>
      <w:r>
        <w:rPr>
          <w:sz w:val="24"/>
          <w:szCs w:val="24"/>
        </w:rPr>
        <w:lastRenderedPageBreak/>
        <w:tab/>
        <w:t>Johann Sebastian Bach was an accomplished German organist and composer during the Baroque period</w:t>
      </w:r>
      <w:r>
        <w:rPr>
          <w:rStyle w:val="FootnoteReference"/>
          <w:sz w:val="24"/>
          <w:szCs w:val="24"/>
        </w:rPr>
        <w:footnoteReference w:id="1"/>
      </w:r>
      <w:r>
        <w:rPr>
          <w:sz w:val="24"/>
          <w:szCs w:val="24"/>
        </w:rPr>
        <w:t>. He is considered “heir to the polyphonic art of the past,” and while he isn’t recognized for creating new forms of music, much of his role in history has more to do with raising “existing forms to the highest level….His sheer mastery of contrapuntal composition has never been equaled</w:t>
      </w:r>
      <w:r>
        <w:rPr>
          <w:rStyle w:val="FootnoteReference"/>
          <w:sz w:val="24"/>
          <w:szCs w:val="24"/>
        </w:rPr>
        <w:footnoteReference w:id="2"/>
      </w:r>
      <w:r>
        <w:rPr>
          <w:sz w:val="24"/>
          <w:szCs w:val="24"/>
        </w:rPr>
        <w:t xml:space="preserve">.” Bach wrote hundreds of works for Lutheran church services, and spent his life </w:t>
      </w:r>
      <w:r w:rsidRPr="00895B96">
        <w:rPr>
          <w:sz w:val="24"/>
          <w:szCs w:val="24"/>
        </w:rPr>
        <w:t xml:space="preserve">composing and playing for both courts and churches. Despite his musical success, Bach never traveled outside of </w:t>
      </w:r>
      <w:smartTag w:uri="urn:schemas-microsoft-com:office:smarttags" w:element="place">
        <w:smartTag w:uri="urn:schemas-microsoft-com:office:smarttags" w:element="country-region">
          <w:r w:rsidRPr="00895B96">
            <w:rPr>
              <w:sz w:val="24"/>
              <w:szCs w:val="24"/>
            </w:rPr>
            <w:t>Germany</w:t>
          </w:r>
        </w:smartTag>
      </w:smartTag>
      <w:r w:rsidRPr="00895B96">
        <w:rPr>
          <w:sz w:val="24"/>
          <w:szCs w:val="24"/>
        </w:rPr>
        <w:t xml:space="preserve"> in his sixty-five years of life</w:t>
      </w:r>
      <w:r w:rsidRPr="00895B96">
        <w:rPr>
          <w:rStyle w:val="FootnoteReference"/>
          <w:sz w:val="24"/>
          <w:szCs w:val="24"/>
        </w:rPr>
        <w:footnoteReference w:id="3"/>
      </w:r>
      <w:r w:rsidRPr="00895B96">
        <w:rPr>
          <w:sz w:val="24"/>
          <w:szCs w:val="24"/>
        </w:rPr>
        <w:t>.</w:t>
      </w:r>
      <w:r>
        <w:rPr>
          <w:rStyle w:val="CommentReference"/>
          <w:vanish/>
        </w:rPr>
        <w:commentReference w:id="0"/>
      </w:r>
    </w:p>
    <w:p w:rsidR="009D6208" w:rsidRPr="001E7197" w:rsidRDefault="009D6208" w:rsidP="003E1A16">
      <w:pPr>
        <w:spacing w:line="360" w:lineRule="auto"/>
        <w:rPr>
          <w:sz w:val="24"/>
          <w:szCs w:val="24"/>
        </w:rPr>
      </w:pPr>
      <w:r w:rsidRPr="00895B96">
        <w:rPr>
          <w:sz w:val="24"/>
          <w:szCs w:val="24"/>
        </w:rPr>
        <w:tab/>
        <w:t xml:space="preserve">Bach was born on </w:t>
      </w:r>
      <w:smartTag w:uri="urn:schemas-microsoft-com:office:smarttags" w:element="date">
        <w:smartTagPr>
          <w:attr w:name="ls" w:val="trans"/>
          <w:attr w:name="Month" w:val="3"/>
          <w:attr w:name="Day" w:val="21"/>
          <w:attr w:name="Year" w:val="16"/>
        </w:smartTagPr>
        <w:smartTag w:uri="urn:schemas-microsoft-com:office:smarttags" w:element="date">
          <w:smartTagPr>
            <w:attr w:name="Year" w:val="1685"/>
            <w:attr w:name="Day" w:val="21"/>
            <w:attr w:name="Month" w:val="3"/>
          </w:smartTagPr>
          <w:r w:rsidRPr="00895B96">
            <w:rPr>
              <w:sz w:val="24"/>
              <w:szCs w:val="24"/>
            </w:rPr>
            <w:t>March 21, 16</w:t>
          </w:r>
        </w:smartTag>
        <w:r w:rsidRPr="00895B96">
          <w:rPr>
            <w:sz w:val="24"/>
            <w:szCs w:val="24"/>
          </w:rPr>
          <w:t>85</w:t>
        </w:r>
      </w:smartTag>
      <w:r w:rsidRPr="00895B96">
        <w:rPr>
          <w:sz w:val="24"/>
          <w:szCs w:val="24"/>
        </w:rPr>
        <w:t xml:space="preserve"> to Johann Ambrosius and Elisabeth Lämmerhirt Bac</w:t>
      </w:r>
      <w:r>
        <w:rPr>
          <w:sz w:val="24"/>
          <w:szCs w:val="24"/>
        </w:rPr>
        <w:t xml:space="preserve">h, who were both from musically inclined </w:t>
      </w:r>
      <w:r w:rsidRPr="00895B96">
        <w:rPr>
          <w:sz w:val="24"/>
          <w:szCs w:val="24"/>
        </w:rPr>
        <w:t>families. He was their eighth child and was named after his godparents, Sebastian Nagel and Johann Georg Koch</w:t>
      </w:r>
      <w:r>
        <w:rPr>
          <w:sz w:val="24"/>
          <w:szCs w:val="24"/>
        </w:rPr>
        <w:t xml:space="preserve">. Bach’s mother died when he was only 9, and his father passed away one year later. He and his brother, Johann Jacob, went to live with their eldest sibling, Johann Christoh in Ohrdruf. After five years, he set off traveling around towns, finding small jobs as either a lackey, or performer. While in Arnstadt, he married his second cousin, Maria Barbara, on </w:t>
      </w:r>
      <w:smartTag w:uri="urn:schemas-microsoft-com:office:smarttags" w:element="date">
        <w:smartTagPr>
          <w:attr w:name="ls" w:val="trans"/>
          <w:attr w:name="Month" w:val="10"/>
          <w:attr w:name="Day" w:val="17"/>
          <w:attr w:name="Year" w:val="17"/>
        </w:smartTagPr>
        <w:smartTag w:uri="urn:schemas-microsoft-com:office:smarttags" w:element="date">
          <w:smartTagPr>
            <w:attr w:name="Year" w:val="1707"/>
            <w:attr w:name="Day" w:val="17"/>
            <w:attr w:name="Month" w:val="10"/>
          </w:smartTagPr>
          <w:r>
            <w:rPr>
              <w:sz w:val="24"/>
              <w:szCs w:val="24"/>
            </w:rPr>
            <w:t>October 17, 17</w:t>
          </w:r>
        </w:smartTag>
        <w:r>
          <w:rPr>
            <w:sz w:val="24"/>
            <w:szCs w:val="24"/>
          </w:rPr>
          <w:t>07</w:t>
        </w:r>
      </w:smartTag>
      <w:r>
        <w:rPr>
          <w:sz w:val="24"/>
          <w:szCs w:val="24"/>
        </w:rPr>
        <w:t xml:space="preserve">. </w:t>
      </w:r>
      <w:r w:rsidRPr="001E7197">
        <w:rPr>
          <w:sz w:val="24"/>
          <w:szCs w:val="24"/>
        </w:rPr>
        <w:t xml:space="preserve">They had seven children, three of which died in infancy. In 1720, Maria died while Bach was away with Prince Leopold von Anhalt-Köthen in </w:t>
      </w:r>
      <w:smartTag w:uri="urn:schemas-microsoft-com:office:smarttags" w:element="place">
        <w:smartTag w:uri="urn:schemas-microsoft-com:office:smarttags" w:element="City">
          <w:r w:rsidRPr="001E7197">
            <w:rPr>
              <w:sz w:val="24"/>
              <w:szCs w:val="24"/>
            </w:rPr>
            <w:t>Carlsbad</w:t>
          </w:r>
        </w:smartTag>
      </w:smartTag>
      <w:r w:rsidRPr="001E7197">
        <w:rPr>
          <w:sz w:val="24"/>
          <w:szCs w:val="24"/>
        </w:rPr>
        <w:t xml:space="preserve"> (modern-day </w:t>
      </w:r>
      <w:smartTag w:uri="urn:schemas-microsoft-com:office:smarttags" w:element="place">
        <w:smartTag w:uri="urn:schemas-microsoft-com:office:smarttags" w:element="PlaceName">
          <w:r w:rsidRPr="001E7197">
            <w:rPr>
              <w:sz w:val="24"/>
              <w:szCs w:val="24"/>
            </w:rPr>
            <w:t>Czech</w:t>
          </w:r>
        </w:smartTag>
        <w:r w:rsidRPr="001E7197">
          <w:rPr>
            <w:sz w:val="24"/>
            <w:szCs w:val="24"/>
          </w:rPr>
          <w:t xml:space="preserve"> </w:t>
        </w:r>
        <w:smartTag w:uri="urn:schemas-microsoft-com:office:smarttags" w:element="PlaceType">
          <w:r w:rsidRPr="001E7197">
            <w:rPr>
              <w:sz w:val="24"/>
              <w:szCs w:val="24"/>
            </w:rPr>
            <w:t>Republic</w:t>
          </w:r>
        </w:smartTag>
      </w:smartTag>
      <w:r w:rsidRPr="001E7197">
        <w:rPr>
          <w:sz w:val="24"/>
          <w:szCs w:val="24"/>
        </w:rPr>
        <w:t>).</w:t>
      </w:r>
    </w:p>
    <w:p w:rsidR="009D6208" w:rsidRDefault="009D6208" w:rsidP="003E1A16">
      <w:pPr>
        <w:spacing w:line="360" w:lineRule="auto"/>
        <w:rPr>
          <w:sz w:val="24"/>
          <w:szCs w:val="24"/>
        </w:rPr>
      </w:pPr>
      <w:r w:rsidRPr="001E7197">
        <w:rPr>
          <w:sz w:val="24"/>
          <w:szCs w:val="24"/>
        </w:rPr>
        <w:tab/>
        <w:t>In 1708</w:t>
      </w:r>
      <w:r w:rsidRPr="004B6D1D">
        <w:rPr>
          <w:color w:val="FF0000"/>
          <w:sz w:val="24"/>
          <w:szCs w:val="24"/>
        </w:rPr>
        <w:t xml:space="preserve">, </w:t>
      </w:r>
      <w:r w:rsidRPr="001E7197">
        <w:rPr>
          <w:sz w:val="24"/>
          <w:szCs w:val="24"/>
        </w:rPr>
        <w:t xml:space="preserve">Duke Wilhem Ernst of </w:t>
      </w:r>
      <w:smartTag w:uri="urn:schemas-microsoft-com:office:smarttags" w:element="place">
        <w:smartTag w:uri="urn:schemas-microsoft-com:office:smarttags" w:element="City">
          <w:r w:rsidRPr="001E7197">
            <w:rPr>
              <w:sz w:val="24"/>
              <w:szCs w:val="24"/>
            </w:rPr>
            <w:t>Weimar</w:t>
          </w:r>
        </w:smartTag>
      </w:smartTag>
      <w:r w:rsidRPr="001E7197">
        <w:rPr>
          <w:sz w:val="24"/>
          <w:szCs w:val="24"/>
        </w:rPr>
        <w:t xml:space="preserve"> gave Bach his first important position as orchestra member and organist. </w:t>
      </w:r>
      <w:r>
        <w:rPr>
          <w:sz w:val="24"/>
          <w:szCs w:val="24"/>
        </w:rPr>
        <w:t xml:space="preserve">He lived there for nine years. </w:t>
      </w:r>
      <w:r w:rsidRPr="001E7197">
        <w:rPr>
          <w:sz w:val="24"/>
          <w:szCs w:val="24"/>
        </w:rPr>
        <w:t xml:space="preserve">At the time, </w:t>
      </w:r>
      <w:smartTag w:uri="urn:schemas-microsoft-com:office:smarttags" w:element="date">
        <w:smartTagPr>
          <w:attr w:name="ls" w:val="trans"/>
          <w:attr w:name="Month" w:val="10"/>
          <w:attr w:name="Day" w:val="12"/>
          <w:attr w:name="Year" w:val="2010"/>
        </w:smartTagPr>
        <w:r w:rsidRPr="001E7197">
          <w:rPr>
            <w:sz w:val="24"/>
            <w:szCs w:val="24"/>
          </w:rPr>
          <w:t>Weimar</w:t>
        </w:r>
      </w:smartTag>
      <w:r w:rsidRPr="001E7197">
        <w:rPr>
          <w:sz w:val="24"/>
          <w:szCs w:val="24"/>
        </w:rPr>
        <w:t xml:space="preserve"> was uneasily governed by two dukes, both being on good terms with Bach. However, when the brother-in-law of Wilhem Ernst’s rival (Duke Ernst August) wanted Bach to compose music for him, Wilhem refused, even going so far as to arrest and imprison him</w:t>
      </w:r>
      <w:r>
        <w:rPr>
          <w:rStyle w:val="CommentReference"/>
          <w:vanish/>
        </w:rPr>
        <w:commentReference w:id="1"/>
      </w:r>
      <w:r w:rsidRPr="001E7197">
        <w:rPr>
          <w:sz w:val="24"/>
          <w:szCs w:val="24"/>
        </w:rPr>
        <w:t xml:space="preserve"> for a whole month. In </w:t>
      </w:r>
      <w:smartTag w:uri="urn:schemas-microsoft-com:office:smarttags" w:element="date">
        <w:smartTagPr>
          <w:attr w:name="ls" w:val="trans"/>
          <w:attr w:name="Month" w:val="10"/>
          <w:attr w:name="Day" w:val="12"/>
          <w:attr w:name="Year" w:val="2010"/>
        </w:smartTagPr>
        <w:r w:rsidRPr="001E7197">
          <w:rPr>
            <w:sz w:val="24"/>
            <w:szCs w:val="24"/>
          </w:rPr>
          <w:t>Weimar</w:t>
        </w:r>
      </w:smartTag>
      <w:r w:rsidRPr="001E7197">
        <w:rPr>
          <w:sz w:val="24"/>
          <w:szCs w:val="24"/>
        </w:rPr>
        <w:t xml:space="preserve">, Bach discovered and was greatly influenced by Vivaldi’s works, and changed his composition style. During this time he wrote his first secular cantata </w:t>
      </w:r>
      <w:r w:rsidRPr="004B6D1D">
        <w:rPr>
          <w:strike/>
          <w:sz w:val="24"/>
          <w:szCs w:val="24"/>
        </w:rPr>
        <w:t>in 1713</w:t>
      </w:r>
      <w:r w:rsidRPr="001E7197">
        <w:rPr>
          <w:sz w:val="24"/>
          <w:szCs w:val="24"/>
        </w:rPr>
        <w:t xml:space="preserve">, known as the “Hunt” cantata and made use of “the new Italian style with recitatives and </w:t>
      </w:r>
      <w:r w:rsidRPr="001E7197">
        <w:rPr>
          <w:rStyle w:val="Emphasis"/>
          <w:sz w:val="24"/>
          <w:szCs w:val="24"/>
        </w:rPr>
        <w:t>da capo</w:t>
      </w:r>
      <w:r w:rsidRPr="001E7197">
        <w:rPr>
          <w:sz w:val="24"/>
          <w:szCs w:val="24"/>
        </w:rPr>
        <w:t xml:space="preserve"> arias</w:t>
      </w:r>
      <w:r w:rsidRPr="001E7197">
        <w:rPr>
          <w:sz w:val="24"/>
          <w:szCs w:val="24"/>
          <w:vertAlign w:val="superscript"/>
        </w:rPr>
        <w:t>3</w:t>
      </w:r>
      <w:r w:rsidRPr="001E7197">
        <w:rPr>
          <w:sz w:val="24"/>
          <w:szCs w:val="24"/>
        </w:rPr>
        <w:t xml:space="preserve">” for the first time. In 1714, Bach was promoted to </w:t>
      </w:r>
      <w:r w:rsidRPr="00C00B11">
        <w:rPr>
          <w:rStyle w:val="Emphasis"/>
          <w:sz w:val="24"/>
          <w:szCs w:val="24"/>
          <w:highlight w:val="yellow"/>
        </w:rPr>
        <w:t>Konzertmeister,</w:t>
      </w:r>
      <w:r w:rsidRPr="00C00B11">
        <w:rPr>
          <w:rStyle w:val="Emphasis"/>
          <w:i w:val="0"/>
          <w:iCs w:val="0"/>
          <w:sz w:val="24"/>
          <w:szCs w:val="24"/>
          <w:highlight w:val="yellow"/>
        </w:rPr>
        <w:t xml:space="preserve"> </w:t>
      </w:r>
      <w:r>
        <w:rPr>
          <w:rStyle w:val="CommentReference"/>
          <w:vanish/>
        </w:rPr>
        <w:commentReference w:id="2"/>
      </w:r>
      <w:r w:rsidRPr="00C00B11">
        <w:rPr>
          <w:rStyle w:val="Emphasis"/>
          <w:i w:val="0"/>
          <w:iCs w:val="0"/>
          <w:sz w:val="24"/>
          <w:szCs w:val="24"/>
          <w:highlight w:val="yellow"/>
        </w:rPr>
        <w:t>where he wrote one cantata every month</w:t>
      </w:r>
      <w:r w:rsidRPr="001E7197">
        <w:rPr>
          <w:rStyle w:val="Emphasis"/>
          <w:i w:val="0"/>
          <w:iCs w:val="0"/>
          <w:sz w:val="24"/>
          <w:szCs w:val="24"/>
        </w:rPr>
        <w:t>.</w:t>
      </w:r>
      <w:r>
        <w:rPr>
          <w:rStyle w:val="Emphasis"/>
          <w:i w:val="0"/>
          <w:iCs w:val="0"/>
          <w:sz w:val="24"/>
          <w:szCs w:val="24"/>
        </w:rPr>
        <w:t xml:space="preserve"> In the fall of 1717, Bach </w:t>
      </w:r>
      <w:r w:rsidRPr="00CF11E6">
        <w:rPr>
          <w:rStyle w:val="Emphasis"/>
          <w:i w:val="0"/>
          <w:iCs w:val="0"/>
          <w:sz w:val="24"/>
          <w:szCs w:val="24"/>
        </w:rPr>
        <w:t xml:space="preserve">travelled to </w:t>
      </w:r>
      <w:smartTag w:uri="urn:schemas-microsoft-com:office:smarttags" w:element="date">
        <w:smartTagPr>
          <w:attr w:name="ls" w:val="trans"/>
          <w:attr w:name="Month" w:val="10"/>
          <w:attr w:name="Day" w:val="12"/>
          <w:attr w:name="Year" w:val="2010"/>
        </w:smartTagPr>
        <w:r w:rsidRPr="00CF11E6">
          <w:rPr>
            <w:rStyle w:val="Emphasis"/>
            <w:i w:val="0"/>
            <w:iCs w:val="0"/>
            <w:sz w:val="24"/>
            <w:szCs w:val="24"/>
          </w:rPr>
          <w:t>Dresden</w:t>
        </w:r>
      </w:smartTag>
      <w:r w:rsidRPr="00CF11E6">
        <w:rPr>
          <w:rStyle w:val="Emphasis"/>
          <w:i w:val="0"/>
          <w:iCs w:val="0"/>
          <w:sz w:val="24"/>
          <w:szCs w:val="24"/>
        </w:rPr>
        <w:t xml:space="preserve"> to have a contest with another accomplished musician, Louis Marchand, on the harpsichord. “</w:t>
      </w:r>
      <w:r w:rsidRPr="00CF11E6">
        <w:rPr>
          <w:sz w:val="24"/>
          <w:szCs w:val="24"/>
        </w:rPr>
        <w:t>Marchand was so impressed by Bach's reputation that he never showed up</w:t>
      </w:r>
      <w:r w:rsidRPr="00CF11E6">
        <w:rPr>
          <w:sz w:val="24"/>
          <w:szCs w:val="24"/>
          <w:vertAlign w:val="superscript"/>
        </w:rPr>
        <w:t>3</w:t>
      </w:r>
      <w:r w:rsidRPr="00CF11E6">
        <w:rPr>
          <w:sz w:val="24"/>
          <w:szCs w:val="24"/>
        </w:rPr>
        <w:t>.”</w:t>
      </w:r>
      <w:r>
        <w:rPr>
          <w:rStyle w:val="CommentReference"/>
          <w:vanish/>
        </w:rPr>
        <w:commentReference w:id="3"/>
      </w:r>
    </w:p>
    <w:p w:rsidR="009D6208" w:rsidRDefault="009D6208" w:rsidP="003E1A16">
      <w:pPr>
        <w:spacing w:line="360" w:lineRule="auto"/>
        <w:rPr>
          <w:sz w:val="24"/>
          <w:szCs w:val="24"/>
        </w:rPr>
      </w:pPr>
      <w:r>
        <w:rPr>
          <w:sz w:val="24"/>
          <w:szCs w:val="24"/>
        </w:rPr>
        <w:tab/>
        <w:t xml:space="preserve">When Duke Wilhem Ernst refused to promote Johann Sebastian Bach to the position of </w:t>
      </w:r>
      <w:r w:rsidRPr="00C00B11">
        <w:rPr>
          <w:i/>
          <w:iCs/>
          <w:sz w:val="24"/>
          <w:szCs w:val="24"/>
        </w:rPr>
        <w:t>Cappelmeister</w:t>
      </w:r>
      <w:r>
        <w:rPr>
          <w:sz w:val="24"/>
          <w:szCs w:val="24"/>
        </w:rPr>
        <w:t xml:space="preserve">, he accepted the same job from Prince Leopold von </w:t>
      </w:r>
      <w:r w:rsidRPr="001E7197">
        <w:rPr>
          <w:sz w:val="24"/>
          <w:szCs w:val="24"/>
        </w:rPr>
        <w:t>Anhalt-Köthen</w:t>
      </w:r>
      <w:r>
        <w:rPr>
          <w:sz w:val="24"/>
          <w:szCs w:val="24"/>
        </w:rPr>
        <w:t xml:space="preserve">. He lived in </w:t>
      </w:r>
      <w:r w:rsidRPr="001E7197">
        <w:rPr>
          <w:sz w:val="24"/>
          <w:szCs w:val="24"/>
        </w:rPr>
        <w:t>Köthen</w:t>
      </w:r>
      <w:r>
        <w:rPr>
          <w:sz w:val="24"/>
          <w:szCs w:val="24"/>
        </w:rPr>
        <w:t xml:space="preserve"> </w:t>
      </w:r>
      <w:r>
        <w:rPr>
          <w:sz w:val="24"/>
          <w:szCs w:val="24"/>
        </w:rPr>
        <w:lastRenderedPageBreak/>
        <w:t xml:space="preserve">from 1717-1723, and was good friends with the prince. </w:t>
      </w:r>
      <w:r w:rsidRPr="004B6D1D">
        <w:rPr>
          <w:color w:val="FF0000"/>
          <w:sz w:val="24"/>
          <w:szCs w:val="24"/>
        </w:rPr>
        <w:t>During this time, he</w:t>
      </w:r>
      <w:r>
        <w:rPr>
          <w:sz w:val="24"/>
          <w:szCs w:val="24"/>
        </w:rPr>
        <w:t xml:space="preserve"> generated a plethora of music for keyboards and a variety of other instruments, i</w:t>
      </w:r>
      <w:r w:rsidRPr="00027636">
        <w:rPr>
          <w:sz w:val="24"/>
          <w:szCs w:val="24"/>
        </w:rPr>
        <w:t xml:space="preserve">ncluding his “unaccompanied </w:t>
      </w:r>
      <w:r w:rsidRPr="00027636">
        <w:rPr>
          <w:rStyle w:val="Emphasis"/>
          <w:sz w:val="24"/>
          <w:szCs w:val="24"/>
        </w:rPr>
        <w:t>violin sonatas and partitas</w:t>
      </w:r>
      <w:r w:rsidRPr="00027636">
        <w:rPr>
          <w:sz w:val="24"/>
          <w:szCs w:val="24"/>
        </w:rPr>
        <w:t xml:space="preserve"> (BWV 1001-1006)</w:t>
      </w:r>
      <w:r w:rsidRPr="00027636">
        <w:rPr>
          <w:sz w:val="24"/>
          <w:szCs w:val="24"/>
          <w:vertAlign w:val="superscript"/>
        </w:rPr>
        <w:t xml:space="preserve"> 3</w:t>
      </w:r>
      <w:r w:rsidRPr="00027636">
        <w:rPr>
          <w:sz w:val="24"/>
          <w:szCs w:val="24"/>
        </w:rPr>
        <w:t xml:space="preserve">.” </w:t>
      </w:r>
      <w:r w:rsidRPr="00C00B11">
        <w:rPr>
          <w:sz w:val="24"/>
          <w:szCs w:val="24"/>
          <w:highlight w:val="yellow"/>
        </w:rPr>
        <w:t xml:space="preserve">Only a year after Maria Barbara had passed, he married Anna Magdalena Wilcke in Köthen on </w:t>
      </w:r>
      <w:smartTag w:uri="urn:schemas-microsoft-com:office:smarttags" w:element="date">
        <w:smartTagPr>
          <w:attr w:name="ls" w:val="trans"/>
          <w:attr w:name="Month" w:val="10"/>
          <w:attr w:name="Day" w:val="12"/>
          <w:attr w:name="Year" w:val="2010"/>
        </w:smartTagPr>
        <w:smartTag w:uri="urn:schemas-microsoft-com:office:smarttags" w:element="date">
          <w:smartTagPr>
            <w:attr w:name="ls" w:val="trans"/>
            <w:attr w:name="Month" w:val="10"/>
            <w:attr w:name="Day" w:val="12"/>
            <w:attr w:name="Year" w:val="2010"/>
          </w:smartTagPr>
          <w:r w:rsidRPr="00C00B11">
            <w:rPr>
              <w:sz w:val="24"/>
              <w:szCs w:val="24"/>
              <w:highlight w:val="yellow"/>
            </w:rPr>
            <w:t>December 3, 17</w:t>
          </w:r>
        </w:smartTag>
        <w:r w:rsidRPr="00C00B11">
          <w:rPr>
            <w:sz w:val="24"/>
            <w:szCs w:val="24"/>
            <w:highlight w:val="yellow"/>
          </w:rPr>
          <w:t>21</w:t>
        </w:r>
      </w:smartTag>
      <w:r w:rsidRPr="00C00B11">
        <w:rPr>
          <w:sz w:val="24"/>
          <w:szCs w:val="24"/>
          <w:highlight w:val="yellow"/>
        </w:rPr>
        <w:t xml:space="preserve">. She was 16 years his junior, and produced twelve children. </w:t>
      </w:r>
      <w:r w:rsidRPr="00C00B11">
        <w:rPr>
          <w:color w:val="FF0000"/>
          <w:sz w:val="24"/>
          <w:szCs w:val="24"/>
          <w:highlight w:val="yellow"/>
        </w:rPr>
        <w:t>Sadly,</w:t>
      </w:r>
      <w:r>
        <w:rPr>
          <w:sz w:val="24"/>
          <w:szCs w:val="24"/>
          <w:highlight w:val="yellow"/>
        </w:rPr>
        <w:t xml:space="preserve"> e</w:t>
      </w:r>
      <w:r w:rsidRPr="00C00B11">
        <w:rPr>
          <w:sz w:val="24"/>
          <w:szCs w:val="24"/>
          <w:highlight w:val="yellow"/>
        </w:rPr>
        <w:t>ight of them never survived past the age of six.</w:t>
      </w:r>
      <w:r>
        <w:rPr>
          <w:rStyle w:val="CommentReference"/>
          <w:vanish/>
        </w:rPr>
        <w:commentReference w:id="4"/>
      </w:r>
    </w:p>
    <w:p w:rsidR="009D6208" w:rsidRDefault="009D6208" w:rsidP="003E1A16">
      <w:pPr>
        <w:spacing w:line="360" w:lineRule="auto"/>
        <w:rPr>
          <w:sz w:val="24"/>
          <w:szCs w:val="24"/>
        </w:rPr>
      </w:pPr>
      <w:r>
        <w:rPr>
          <w:sz w:val="24"/>
          <w:szCs w:val="24"/>
        </w:rPr>
        <w:tab/>
        <w:t xml:space="preserve">Bach and his family moved to </w:t>
      </w:r>
      <w:smartTag w:uri="urn:schemas-microsoft-com:office:smarttags" w:element="date">
        <w:smartTagPr>
          <w:attr w:name="ls" w:val="trans"/>
          <w:attr w:name="Month" w:val="10"/>
          <w:attr w:name="Day" w:val="12"/>
          <w:attr w:name="Year" w:val="2010"/>
        </w:smartTagPr>
        <w:r w:rsidRPr="00891B47">
          <w:rPr>
            <w:sz w:val="24"/>
            <w:szCs w:val="24"/>
          </w:rPr>
          <w:t>Leipzig</w:t>
        </w:r>
      </w:smartTag>
      <w:r w:rsidRPr="00891B47">
        <w:rPr>
          <w:sz w:val="24"/>
          <w:szCs w:val="24"/>
        </w:rPr>
        <w:t xml:space="preserve"> in 1723 when he was appointed cantor at </w:t>
      </w:r>
      <w:smartTag w:uri="urn:schemas-microsoft-com:office:smarttags" w:element="date">
        <w:smartTagPr>
          <w:attr w:name="ls" w:val="trans"/>
          <w:attr w:name="Month" w:val="10"/>
          <w:attr w:name="Day" w:val="12"/>
          <w:attr w:name="Year" w:val="2010"/>
        </w:smartTagPr>
        <w:r w:rsidRPr="00891B47">
          <w:rPr>
            <w:sz w:val="24"/>
            <w:szCs w:val="24"/>
          </w:rPr>
          <w:t>St. Thomas</w:t>
        </w:r>
      </w:smartTag>
      <w:r w:rsidRPr="00891B47">
        <w:rPr>
          <w:sz w:val="24"/>
          <w:szCs w:val="24"/>
        </w:rPr>
        <w:t>’</w:t>
      </w:r>
      <w:r>
        <w:rPr>
          <w:sz w:val="24"/>
          <w:szCs w:val="24"/>
        </w:rPr>
        <w:t>s Church</w:t>
      </w:r>
      <w:r w:rsidRPr="00C00B11">
        <w:rPr>
          <w:color w:val="FF0000"/>
          <w:sz w:val="24"/>
          <w:szCs w:val="24"/>
        </w:rPr>
        <w:t>. This was</w:t>
      </w:r>
      <w:r>
        <w:rPr>
          <w:sz w:val="24"/>
          <w:szCs w:val="24"/>
        </w:rPr>
        <w:t xml:space="preserve"> considered one of the most significant musical professions in </w:t>
      </w:r>
      <w:smartTag w:uri="urn:schemas-microsoft-com:office:smarttags" w:element="date">
        <w:smartTagPr>
          <w:attr w:name="ls" w:val="trans"/>
          <w:attr w:name="Month" w:val="10"/>
          <w:attr w:name="Day" w:val="12"/>
          <w:attr w:name="Year" w:val="2010"/>
        </w:smartTagPr>
        <w:r>
          <w:rPr>
            <w:sz w:val="24"/>
            <w:szCs w:val="24"/>
          </w:rPr>
          <w:t>Germany</w:t>
        </w:r>
      </w:smartTag>
      <w:r>
        <w:rPr>
          <w:sz w:val="24"/>
          <w:szCs w:val="24"/>
        </w:rPr>
        <w:t>.</w:t>
      </w:r>
      <w:r w:rsidRPr="00891B47">
        <w:rPr>
          <w:sz w:val="24"/>
          <w:szCs w:val="24"/>
        </w:rPr>
        <w:t xml:space="preserve"> He would live out</w:t>
      </w:r>
      <w:r>
        <w:rPr>
          <w:sz w:val="24"/>
          <w:szCs w:val="24"/>
        </w:rPr>
        <w:t xml:space="preserve"> </w:t>
      </w:r>
      <w:r w:rsidRPr="00C00B11">
        <w:rPr>
          <w:strike/>
          <w:sz w:val="24"/>
          <w:szCs w:val="24"/>
        </w:rPr>
        <w:t xml:space="preserve">the rest of </w:t>
      </w:r>
      <w:r>
        <w:rPr>
          <w:strike/>
          <w:sz w:val="24"/>
          <w:szCs w:val="24"/>
        </w:rPr>
        <w:t xml:space="preserve"> </w:t>
      </w:r>
      <w:r w:rsidRPr="00C00B11">
        <w:rPr>
          <w:color w:val="FF0000"/>
          <w:sz w:val="24"/>
          <w:szCs w:val="24"/>
        </w:rPr>
        <w:t>his remaining</w:t>
      </w:r>
      <w:r>
        <w:rPr>
          <w:sz w:val="24"/>
          <w:szCs w:val="24"/>
        </w:rPr>
        <w:t xml:space="preserve"> 27 years in </w:t>
      </w:r>
      <w:smartTag w:uri="urn:schemas-microsoft-com:office:smarttags" w:element="date">
        <w:smartTagPr>
          <w:attr w:name="ls" w:val="trans"/>
          <w:attr w:name="Month" w:val="10"/>
          <w:attr w:name="Day" w:val="12"/>
          <w:attr w:name="Year" w:val="2010"/>
        </w:smartTagPr>
        <w:r>
          <w:rPr>
            <w:sz w:val="24"/>
            <w:szCs w:val="24"/>
          </w:rPr>
          <w:t>Leipzig</w:t>
        </w:r>
      </w:smartTag>
      <w:r>
        <w:rPr>
          <w:sz w:val="24"/>
          <w:szCs w:val="24"/>
        </w:rPr>
        <w:t xml:space="preserve">; working for </w:t>
      </w:r>
      <w:smartTag w:uri="urn:schemas-microsoft-com:office:smarttags" w:element="date">
        <w:smartTagPr>
          <w:attr w:name="ls" w:val="trans"/>
          <w:attr w:name="Month" w:val="10"/>
          <w:attr w:name="Day" w:val="12"/>
          <w:attr w:name="Year" w:val="2010"/>
        </w:smartTagPr>
        <w:r>
          <w:rPr>
            <w:sz w:val="24"/>
            <w:szCs w:val="24"/>
          </w:rPr>
          <w:t>St. Thomas</w:t>
        </w:r>
      </w:smartTag>
      <w:r>
        <w:rPr>
          <w:sz w:val="24"/>
          <w:szCs w:val="24"/>
        </w:rPr>
        <w:t>’s the entire time</w:t>
      </w:r>
      <w:r w:rsidRPr="00891B47">
        <w:rPr>
          <w:sz w:val="24"/>
          <w:szCs w:val="24"/>
        </w:rPr>
        <w:t xml:space="preserve">. </w:t>
      </w:r>
      <w:r>
        <w:rPr>
          <w:rStyle w:val="CommentReference"/>
          <w:vanish/>
        </w:rPr>
        <w:commentReference w:id="5"/>
      </w:r>
      <w:r w:rsidRPr="00C00B11">
        <w:rPr>
          <w:sz w:val="24"/>
          <w:szCs w:val="24"/>
          <w:highlight w:val="yellow"/>
        </w:rPr>
        <w:t>In the 1720s, his cantata output was said to be “one of the most astonishing creative explosions in the history of Western music</w:t>
      </w:r>
      <w:r w:rsidRPr="00C00B11">
        <w:rPr>
          <w:sz w:val="24"/>
          <w:szCs w:val="24"/>
          <w:highlight w:val="yellow"/>
          <w:vertAlign w:val="superscript"/>
        </w:rPr>
        <w:t>3.</w:t>
      </w:r>
      <w:r w:rsidRPr="00C00B11">
        <w:rPr>
          <w:sz w:val="24"/>
          <w:szCs w:val="24"/>
          <w:highlight w:val="yellow"/>
        </w:rPr>
        <w:t>” In the year of 1724 he was known to produce about one cantata a week</w:t>
      </w:r>
      <w:r w:rsidRPr="00891B47">
        <w:rPr>
          <w:sz w:val="24"/>
          <w:szCs w:val="24"/>
        </w:rPr>
        <w:t>.</w:t>
      </w:r>
      <w:r>
        <w:rPr>
          <w:sz w:val="24"/>
          <w:szCs w:val="24"/>
        </w:rPr>
        <w:t xml:space="preserve"> After 1735 he began writing mostly secular cantatas, usually of a commercial nature paying homage to or congratulating certain diplomats or royalty. In addition, Bach would </w:t>
      </w:r>
      <w:r>
        <w:rPr>
          <w:rStyle w:val="CommentReference"/>
          <w:vanish/>
        </w:rPr>
        <w:commentReference w:id="6"/>
      </w:r>
      <w:r w:rsidRPr="00620FF1">
        <w:rPr>
          <w:sz w:val="24"/>
          <w:szCs w:val="24"/>
          <w:highlight w:val="yellow"/>
        </w:rPr>
        <w:t>deal books and music</w:t>
      </w:r>
      <w:r>
        <w:rPr>
          <w:sz w:val="24"/>
          <w:szCs w:val="24"/>
        </w:rPr>
        <w:t xml:space="preserve">, rent instruments, and sell fortepianos. He would temper his music towards popular styles of the future to gain recognition, but he also had a preference for </w:t>
      </w:r>
      <w:r w:rsidRPr="00EB6639">
        <w:rPr>
          <w:sz w:val="24"/>
          <w:szCs w:val="24"/>
        </w:rPr>
        <w:t xml:space="preserve">writing in the </w:t>
      </w:r>
      <w:r>
        <w:rPr>
          <w:rStyle w:val="CommentReference"/>
          <w:vanish/>
        </w:rPr>
        <w:commentReference w:id="7"/>
      </w:r>
      <w:r w:rsidRPr="00620FF1">
        <w:rPr>
          <w:sz w:val="24"/>
          <w:szCs w:val="24"/>
          <w:highlight w:val="yellow"/>
        </w:rPr>
        <w:t>“</w:t>
      </w:r>
      <w:r w:rsidRPr="00620FF1">
        <w:rPr>
          <w:rStyle w:val="Emphasis"/>
          <w:sz w:val="24"/>
          <w:szCs w:val="24"/>
          <w:highlight w:val="yellow"/>
        </w:rPr>
        <w:t xml:space="preserve">stile antico,” </w:t>
      </w:r>
      <w:r w:rsidRPr="00620FF1">
        <w:rPr>
          <w:rStyle w:val="Emphasis"/>
          <w:i w:val="0"/>
          <w:iCs w:val="0"/>
          <w:sz w:val="24"/>
          <w:szCs w:val="24"/>
          <w:highlight w:val="yellow"/>
        </w:rPr>
        <w:t xml:space="preserve"> like Giovanni</w:t>
      </w:r>
      <w:r>
        <w:rPr>
          <w:rStyle w:val="Emphasis"/>
          <w:i w:val="0"/>
          <w:iCs w:val="0"/>
          <w:sz w:val="24"/>
          <w:szCs w:val="24"/>
        </w:rPr>
        <w:t xml:space="preserve"> Palestrina.</w:t>
      </w:r>
      <w:r w:rsidRPr="00EB6639">
        <w:rPr>
          <w:sz w:val="24"/>
          <w:szCs w:val="24"/>
        </w:rPr>
        <w:t xml:space="preserve"> </w:t>
      </w:r>
      <w:r>
        <w:rPr>
          <w:sz w:val="24"/>
          <w:szCs w:val="24"/>
        </w:rPr>
        <w:t xml:space="preserve">For </w:t>
      </w:r>
      <w:r w:rsidRPr="00802DA3">
        <w:rPr>
          <w:sz w:val="24"/>
          <w:szCs w:val="24"/>
        </w:rPr>
        <w:t>example, his Mass in B Minor (BWV 232</w:t>
      </w:r>
      <w:r>
        <w:rPr>
          <w:sz w:val="24"/>
          <w:szCs w:val="24"/>
        </w:rPr>
        <w:t>)</w:t>
      </w:r>
      <w:r w:rsidRPr="00802DA3">
        <w:rPr>
          <w:sz w:val="24"/>
          <w:szCs w:val="24"/>
        </w:rPr>
        <w:t xml:space="preserve"> demonstrates</w:t>
      </w:r>
      <w:r>
        <w:rPr>
          <w:sz w:val="24"/>
          <w:szCs w:val="24"/>
        </w:rPr>
        <w:t xml:space="preserve"> some of</w:t>
      </w:r>
      <w:r w:rsidRPr="00802DA3">
        <w:rPr>
          <w:sz w:val="24"/>
          <w:szCs w:val="24"/>
        </w:rPr>
        <w:t xml:space="preserve"> his preoccupation with the strict counterpoint style</w:t>
      </w:r>
      <w:r>
        <w:rPr>
          <w:sz w:val="24"/>
          <w:szCs w:val="24"/>
        </w:rPr>
        <w:t xml:space="preserve"> </w:t>
      </w:r>
      <w:r w:rsidRPr="00620FF1">
        <w:rPr>
          <w:i/>
          <w:iCs/>
          <w:color w:val="FF0000"/>
          <w:sz w:val="24"/>
          <w:szCs w:val="24"/>
        </w:rPr>
        <w:t xml:space="preserve">that was prevalent </w:t>
      </w:r>
      <w:r>
        <w:rPr>
          <w:rStyle w:val="CommentReference"/>
          <w:vanish/>
        </w:rPr>
        <w:commentReference w:id="8"/>
      </w:r>
      <w:r w:rsidRPr="00620FF1">
        <w:rPr>
          <w:i/>
          <w:iCs/>
          <w:color w:val="FF0000"/>
          <w:sz w:val="24"/>
          <w:szCs w:val="24"/>
        </w:rPr>
        <w:t>100 years before him</w:t>
      </w:r>
      <w:r w:rsidRPr="00802DA3">
        <w:rPr>
          <w:sz w:val="24"/>
          <w:szCs w:val="24"/>
        </w:rPr>
        <w:t xml:space="preserve">. </w:t>
      </w:r>
    </w:p>
    <w:p w:rsidR="009D6208" w:rsidRPr="001E7197" w:rsidRDefault="009D6208" w:rsidP="00620FF1">
      <w:pPr>
        <w:spacing w:line="360" w:lineRule="auto"/>
        <w:ind w:firstLine="720"/>
        <w:rPr>
          <w:sz w:val="24"/>
          <w:szCs w:val="24"/>
        </w:rPr>
      </w:pPr>
      <w:r>
        <w:rPr>
          <w:rStyle w:val="CommentReference"/>
          <w:vanish/>
        </w:rPr>
        <w:commentReference w:id="9"/>
      </w:r>
      <w:r w:rsidRPr="00802DA3">
        <w:rPr>
          <w:sz w:val="24"/>
          <w:szCs w:val="24"/>
        </w:rPr>
        <w:t>Towards</w:t>
      </w:r>
      <w:r>
        <w:rPr>
          <w:sz w:val="24"/>
          <w:szCs w:val="24"/>
        </w:rPr>
        <w:t xml:space="preserve"> the end of his life, Johann Sebastian Bach was </w:t>
      </w:r>
      <w:r w:rsidRPr="003E1A16">
        <w:rPr>
          <w:sz w:val="24"/>
          <w:szCs w:val="24"/>
        </w:rPr>
        <w:t>stricken blind and suffered a severe stroke, yet still continued composing music</w:t>
      </w:r>
      <w:r w:rsidRPr="003E1A16">
        <w:rPr>
          <w:sz w:val="24"/>
          <w:szCs w:val="24"/>
          <w:vertAlign w:val="superscript"/>
        </w:rPr>
        <w:t>2</w:t>
      </w:r>
      <w:r w:rsidRPr="003E1A16">
        <w:rPr>
          <w:sz w:val="24"/>
          <w:szCs w:val="24"/>
        </w:rPr>
        <w:t xml:space="preserve">. He died on </w:t>
      </w:r>
      <w:smartTag w:uri="urn:schemas-microsoft-com:office:smarttags" w:element="date">
        <w:smartTagPr>
          <w:attr w:name="ls" w:val="trans"/>
          <w:attr w:name="Month" w:val="10"/>
          <w:attr w:name="Day" w:val="12"/>
          <w:attr w:name="Year" w:val="2010"/>
        </w:smartTagPr>
        <w:smartTag w:uri="urn:schemas-microsoft-com:office:smarttags" w:element="date">
          <w:smartTagPr>
            <w:attr w:name="ls" w:val="trans"/>
            <w:attr w:name="Month" w:val="10"/>
            <w:attr w:name="Day" w:val="12"/>
            <w:attr w:name="Year" w:val="2010"/>
          </w:smartTagPr>
          <w:r w:rsidRPr="003E1A16">
            <w:rPr>
              <w:sz w:val="24"/>
              <w:szCs w:val="24"/>
            </w:rPr>
            <w:t>July 28, 17</w:t>
          </w:r>
        </w:smartTag>
        <w:r w:rsidRPr="003E1A16">
          <w:rPr>
            <w:sz w:val="24"/>
            <w:szCs w:val="24"/>
          </w:rPr>
          <w:t>50</w:t>
        </w:r>
      </w:smartTag>
      <w:r w:rsidRPr="003E1A16">
        <w:rPr>
          <w:sz w:val="24"/>
          <w:szCs w:val="24"/>
        </w:rPr>
        <w:t xml:space="preserve"> at the age of 65, presumably of diabetes mellitus. </w:t>
      </w:r>
      <w:r>
        <w:rPr>
          <w:sz w:val="24"/>
          <w:szCs w:val="24"/>
        </w:rPr>
        <w:t>His legacy was carried on through his eight surviving children, and of course, through his wealth of popular compositions. Bach’s</w:t>
      </w:r>
      <w:r w:rsidRPr="003E1A16">
        <w:rPr>
          <w:sz w:val="24"/>
          <w:szCs w:val="24"/>
        </w:rPr>
        <w:t xml:space="preserve"> death</w:t>
      </w:r>
      <w:r>
        <w:rPr>
          <w:sz w:val="24"/>
          <w:szCs w:val="24"/>
        </w:rPr>
        <w:t xml:space="preserve"> is an important landmark as it</w:t>
      </w:r>
      <w:r w:rsidRPr="003E1A16">
        <w:rPr>
          <w:sz w:val="24"/>
          <w:szCs w:val="24"/>
        </w:rPr>
        <w:t xml:space="preserve"> marks the end of the Baroque era.</w:t>
      </w:r>
      <w:r>
        <w:rPr>
          <w:rStyle w:val="CommentReference"/>
          <w:vanish/>
        </w:rPr>
        <w:commentReference w:id="10"/>
      </w: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p>
    <w:p w:rsidR="009D6208" w:rsidRDefault="009D6208" w:rsidP="00842A53">
      <w:pPr>
        <w:rPr>
          <w:sz w:val="24"/>
          <w:szCs w:val="24"/>
        </w:rPr>
      </w:pPr>
      <w:r>
        <w:rPr>
          <w:sz w:val="24"/>
          <w:szCs w:val="24"/>
        </w:rPr>
        <w:t>Works Cited</w:t>
      </w:r>
    </w:p>
    <w:p w:rsidR="009D6208" w:rsidRDefault="009D6208" w:rsidP="00842A53">
      <w:pPr>
        <w:rPr>
          <w:sz w:val="24"/>
          <w:szCs w:val="24"/>
        </w:rPr>
      </w:pPr>
    </w:p>
    <w:p w:rsidR="009D6208" w:rsidRDefault="009D6208" w:rsidP="00842A53">
      <w:pPr>
        <w:rPr>
          <w:sz w:val="24"/>
          <w:szCs w:val="24"/>
        </w:rPr>
      </w:pPr>
      <w:r>
        <w:rPr>
          <w:sz w:val="24"/>
          <w:szCs w:val="24"/>
        </w:rPr>
        <w:t xml:space="preserve">(2009, July 3). </w:t>
      </w:r>
      <w:smartTag w:uri="urn:schemas-microsoft-com:office:smarttags" w:element="date">
        <w:smartTagPr>
          <w:attr w:name="ls" w:val="trans"/>
          <w:attr w:name="Month" w:val="10"/>
          <w:attr w:name="Day" w:val="12"/>
          <w:attr w:name="Year" w:val="2010"/>
        </w:smartTagPr>
        <w:r>
          <w:rPr>
            <w:i/>
            <w:iCs/>
            <w:sz w:val="24"/>
            <w:szCs w:val="24"/>
          </w:rPr>
          <w:t>Trinidad and Tobago</w:t>
        </w:r>
      </w:smartTag>
      <w:r>
        <w:rPr>
          <w:i/>
          <w:iCs/>
          <w:sz w:val="24"/>
          <w:szCs w:val="24"/>
        </w:rPr>
        <w:t>’s Newsday.</w:t>
      </w:r>
      <w:r>
        <w:rPr>
          <w:sz w:val="24"/>
          <w:szCs w:val="24"/>
        </w:rPr>
        <w:t xml:space="preserve"> Retrieved </w:t>
      </w:r>
      <w:smartTag w:uri="urn:schemas-microsoft-com:office:smarttags" w:element="date">
        <w:smartTagPr>
          <w:attr w:name="ls" w:val="trans"/>
          <w:attr w:name="Month" w:val="10"/>
          <w:attr w:name="Day" w:val="12"/>
          <w:attr w:name="Year" w:val="2010"/>
        </w:smartTagPr>
        <w:r>
          <w:rPr>
            <w:sz w:val="24"/>
            <w:szCs w:val="24"/>
          </w:rPr>
          <w:t>October 17, 2010</w:t>
        </w:r>
      </w:smartTag>
      <w:r>
        <w:rPr>
          <w:sz w:val="24"/>
          <w:szCs w:val="24"/>
        </w:rPr>
        <w:t xml:space="preserve">, from </w:t>
      </w:r>
      <w:r>
        <w:rPr>
          <w:sz w:val="24"/>
          <w:szCs w:val="24"/>
        </w:rPr>
        <w:tab/>
      </w:r>
      <w:r w:rsidRPr="002D5962">
        <w:rPr>
          <w:sz w:val="24"/>
          <w:szCs w:val="24"/>
        </w:rPr>
        <w:t>http://www.newsday.co.tt/day/1,31577.html#foto</w:t>
      </w:r>
    </w:p>
    <w:p w:rsidR="009D6208" w:rsidRDefault="009D6208" w:rsidP="00842A53">
      <w:pPr>
        <w:rPr>
          <w:sz w:val="24"/>
          <w:szCs w:val="24"/>
        </w:rPr>
      </w:pPr>
    </w:p>
    <w:p w:rsidR="009D6208" w:rsidRPr="00FC135E" w:rsidRDefault="009D6208" w:rsidP="00842A53">
      <w:pPr>
        <w:rPr>
          <w:sz w:val="24"/>
          <w:szCs w:val="24"/>
        </w:rPr>
      </w:pPr>
      <w:r>
        <w:rPr>
          <w:sz w:val="24"/>
          <w:szCs w:val="24"/>
        </w:rPr>
        <w:t xml:space="preserve">Forney, Kristine, and Machlis, Joseph. </w:t>
      </w:r>
      <w:r>
        <w:rPr>
          <w:i/>
          <w:iCs/>
          <w:sz w:val="24"/>
          <w:szCs w:val="24"/>
        </w:rPr>
        <w:t>The Enjoyment of Music.</w:t>
      </w:r>
      <w:r>
        <w:rPr>
          <w:sz w:val="24"/>
          <w:szCs w:val="24"/>
        </w:rPr>
        <w:t xml:space="preserve"> </w:t>
      </w:r>
      <w:smartTag w:uri="urn:schemas-microsoft-com:office:smarttags" w:element="date">
        <w:smartTagPr>
          <w:attr w:name="ls" w:val="trans"/>
          <w:attr w:name="Month" w:val="10"/>
          <w:attr w:name="Day" w:val="12"/>
          <w:attr w:name="Year" w:val="2010"/>
        </w:smartTagPr>
        <w:r>
          <w:rPr>
            <w:sz w:val="24"/>
            <w:szCs w:val="24"/>
          </w:rPr>
          <w:t>New York</w:t>
        </w:r>
      </w:smartTag>
      <w:r>
        <w:rPr>
          <w:sz w:val="24"/>
          <w:szCs w:val="24"/>
        </w:rPr>
        <w:t xml:space="preserve">: W.W. Norton &amp; Company, </w:t>
      </w:r>
      <w:r>
        <w:rPr>
          <w:sz w:val="24"/>
          <w:szCs w:val="24"/>
        </w:rPr>
        <w:tab/>
        <w:t>Inc., 2007. Print.</w:t>
      </w:r>
    </w:p>
    <w:p w:rsidR="009D6208" w:rsidRDefault="009D6208" w:rsidP="00842A53">
      <w:pPr>
        <w:rPr>
          <w:i/>
          <w:iCs/>
          <w:sz w:val="24"/>
          <w:szCs w:val="24"/>
        </w:rPr>
      </w:pPr>
    </w:p>
    <w:p w:rsidR="009D6208" w:rsidRPr="007F56F2" w:rsidRDefault="009D6208" w:rsidP="00842A53">
      <w:pPr>
        <w:rPr>
          <w:sz w:val="24"/>
          <w:szCs w:val="24"/>
        </w:rPr>
      </w:pPr>
      <w:r>
        <w:rPr>
          <w:sz w:val="24"/>
          <w:szCs w:val="24"/>
        </w:rPr>
        <w:t xml:space="preserve">Koster, Jan. (2002, March 29). Johann Sebastian Bach’s Life. Retrieved </w:t>
      </w:r>
      <w:smartTag w:uri="urn:schemas-microsoft-com:office:smarttags" w:element="date">
        <w:smartTagPr>
          <w:attr w:name="ls" w:val="trans"/>
          <w:attr w:name="Month" w:val="10"/>
          <w:attr w:name="Day" w:val="12"/>
          <w:attr w:name="Year" w:val="2010"/>
        </w:smartTagPr>
        <w:r>
          <w:rPr>
            <w:sz w:val="24"/>
            <w:szCs w:val="24"/>
          </w:rPr>
          <w:t>October 12, 2010</w:t>
        </w:r>
      </w:smartTag>
      <w:r>
        <w:rPr>
          <w:sz w:val="24"/>
          <w:szCs w:val="24"/>
        </w:rPr>
        <w:t xml:space="preserve">, from </w:t>
      </w:r>
      <w:r>
        <w:rPr>
          <w:sz w:val="24"/>
          <w:szCs w:val="24"/>
        </w:rPr>
        <w:tab/>
      </w:r>
      <w:r w:rsidRPr="007F56F2">
        <w:rPr>
          <w:sz w:val="24"/>
          <w:szCs w:val="24"/>
        </w:rPr>
        <w:t>http://www.let.rug.nl/Linguistics/diversen/bach/map.html</w:t>
      </w:r>
    </w:p>
    <w:sectPr w:rsidR="009D6208" w:rsidRPr="007F56F2" w:rsidSect="00842A53">
      <w:headerReference w:type="default" r:id="rId8"/>
      <w:pgSz w:w="12240" w:h="15840" w:code="1"/>
      <w:pgMar w:top="1080" w:right="1080" w:bottom="1080" w:left="108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 w:date="1980-12-09T26:22:00Z" w:initials="MSOffice">
    <w:p w:rsidR="009D6208" w:rsidRDefault="009D6208">
      <w:pPr>
        <w:pStyle w:val="CommentText"/>
      </w:pPr>
      <w:r>
        <w:rPr>
          <w:rStyle w:val="CommentReference"/>
        </w:rPr>
        <w:annotationRef/>
      </w:r>
      <w:r>
        <w:t>I like your opening paragraph.  But, does the rest of your paper support the statements about the polyphonic are and the “raising existing art forms”???</w:t>
      </w:r>
    </w:p>
  </w:comment>
  <w:comment w:id="1" w:author=" " w:date="1980-12-09T26:24:00Z" w:initials="MSOffice">
    <w:p w:rsidR="009D6208" w:rsidRDefault="009D6208">
      <w:pPr>
        <w:pStyle w:val="CommentText"/>
      </w:pPr>
      <w:r>
        <w:rPr>
          <w:rStyle w:val="CommentReference"/>
        </w:rPr>
        <w:annotationRef/>
      </w:r>
      <w:r>
        <w:t>Who was imprisoned?  Bach or the rival?  It’s a little unclear.</w:t>
      </w:r>
    </w:p>
  </w:comment>
  <w:comment w:id="2" w:author=" " w:date="1980-12-09T25:42:00Z" w:initials="MSOffice">
    <w:p w:rsidR="009D6208" w:rsidRDefault="009D6208">
      <w:pPr>
        <w:pStyle w:val="CommentText"/>
      </w:pPr>
      <w:r>
        <w:rPr>
          <w:rStyle w:val="CommentReference"/>
        </w:rPr>
        <w:annotationRef/>
      </w:r>
      <w:r>
        <w:t>This is confusing --  explain to a reader who does not know music at all.  What is a konzertmeister and for what reason did he write a cantata each month?</w:t>
      </w:r>
    </w:p>
  </w:comment>
  <w:comment w:id="3" w:author=" " w:date="1980-12-09T26:28:00Z" w:initials="MSOffice">
    <w:p w:rsidR="009D6208" w:rsidRDefault="009D6208">
      <w:pPr>
        <w:pStyle w:val="CommentText"/>
      </w:pPr>
      <w:r>
        <w:rPr>
          <w:rStyle w:val="CommentReference"/>
        </w:rPr>
        <w:annotationRef/>
      </w:r>
      <w:r>
        <w:t xml:space="preserve">This sentence seems out of place and feels like it needs an introduction – something about Bach’s talent being known through-out </w:t>
      </w:r>
      <w:smartTag w:uri="urn:schemas-microsoft-com:office:smarttags" w:element="place">
        <w:r>
          <w:t>Europe</w:t>
        </w:r>
      </w:smartTag>
      <w:r>
        <w:t>….</w:t>
      </w:r>
    </w:p>
  </w:comment>
  <w:comment w:id="4" w:author=" " w:date="1980-12-09T25:46:00Z" w:initials="MSOffice">
    <w:p w:rsidR="009D6208" w:rsidRDefault="009D6208">
      <w:pPr>
        <w:pStyle w:val="CommentText"/>
      </w:pPr>
      <w:r>
        <w:rPr>
          <w:rStyle w:val="CommentReference"/>
        </w:rPr>
        <w:annotationRef/>
      </w:r>
      <w:r>
        <w:t>It makes more sense to me to put these two sentences right after the one about Maria dying. Also, it sounds very sterile to say she “produced” 12 children…</w:t>
      </w:r>
    </w:p>
  </w:comment>
  <w:comment w:id="5" w:author=" " w:date="1980-12-09T25:52:00Z" w:initials="MSOffice">
    <w:p w:rsidR="009D6208" w:rsidRDefault="009D6208">
      <w:pPr>
        <w:pStyle w:val="CommentText"/>
      </w:pPr>
      <w:r>
        <w:rPr>
          <w:rStyle w:val="CommentReference"/>
        </w:rPr>
        <w:annotationRef/>
      </w:r>
      <w:r>
        <w:t>Perhaps this should be moved up with the earlier comment about the cantatas (Konzertmeister)</w:t>
      </w:r>
    </w:p>
  </w:comment>
  <w:comment w:id="6" w:author=" " w:date="1980-12-09T25:54:00Z" w:initials="MSOffice">
    <w:p w:rsidR="009D6208" w:rsidRDefault="009D6208">
      <w:pPr>
        <w:pStyle w:val="CommentText"/>
      </w:pPr>
      <w:r>
        <w:rPr>
          <w:rStyle w:val="CommentReference"/>
        </w:rPr>
        <w:annotationRef/>
      </w:r>
      <w:r>
        <w:t>What does this mean?</w:t>
      </w:r>
    </w:p>
  </w:comment>
  <w:comment w:id="7" w:author=" " w:date="1980-12-09T26:06:00Z" w:initials="MSOffice">
    <w:p w:rsidR="009D6208" w:rsidRDefault="009D6208">
      <w:pPr>
        <w:pStyle w:val="CommentText"/>
      </w:pPr>
      <w:r>
        <w:rPr>
          <w:rStyle w:val="CommentReference"/>
        </w:rPr>
        <w:annotationRef/>
      </w:r>
      <w:r>
        <w:t>This sounds like Giovanni also composed “sitle antico.” Also, add in something of a definition: meaning, he liked to compose in styles of composers from previous eras, such as Palestrina….</w:t>
      </w:r>
    </w:p>
  </w:comment>
  <w:comment w:id="8" w:author=" " w:date="1980-12-09T26:10:00Z" w:initials="MSOffice">
    <w:p w:rsidR="009D6208" w:rsidRDefault="009D6208">
      <w:pPr>
        <w:pStyle w:val="CommentText"/>
      </w:pPr>
      <w:r>
        <w:rPr>
          <w:rStyle w:val="CommentReference"/>
        </w:rPr>
        <w:annotationRef/>
      </w:r>
      <w:r>
        <w:t>A generic reader would not understand this sentence. Add something similar to what I added so it is clear that “strict counterpoint style” is a “stile antico.”</w:t>
      </w:r>
    </w:p>
  </w:comment>
  <w:comment w:id="9" w:author=" " w:date="1980-12-09T26:12:00Z" w:initials="MSOffice">
    <w:p w:rsidR="009D6208" w:rsidRDefault="009D6208">
      <w:pPr>
        <w:pStyle w:val="CommentText"/>
      </w:pPr>
      <w:r>
        <w:rPr>
          <w:rStyle w:val="CommentReference"/>
        </w:rPr>
        <w:annotationRef/>
      </w:r>
      <w:r>
        <w:t>I made this a new paragraph</w:t>
      </w:r>
    </w:p>
  </w:comment>
  <w:comment w:id="10" w:author=" " w:date="1980-12-09T26:16:00Z" w:initials="MSOffice">
    <w:p w:rsidR="009D6208" w:rsidRDefault="009D6208">
      <w:pPr>
        <w:pStyle w:val="CommentText"/>
      </w:pPr>
      <w:r>
        <w:rPr>
          <w:rStyle w:val="CommentReference"/>
        </w:rPr>
        <w:annotationRef/>
      </w:r>
      <w:r>
        <w:t xml:space="preserve">Much more could be said about his influence and talent.  Why does his death mark the end?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7A1" w:rsidRDefault="001507A1" w:rsidP="00654E39">
      <w:r>
        <w:separator/>
      </w:r>
    </w:p>
  </w:endnote>
  <w:endnote w:type="continuationSeparator" w:id="0">
    <w:p w:rsidR="001507A1" w:rsidRDefault="001507A1" w:rsidP="00654E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7A1" w:rsidRDefault="001507A1" w:rsidP="00654E39">
      <w:r>
        <w:separator/>
      </w:r>
    </w:p>
  </w:footnote>
  <w:footnote w:type="continuationSeparator" w:id="0">
    <w:p w:rsidR="001507A1" w:rsidRDefault="001507A1" w:rsidP="00654E39">
      <w:r>
        <w:continuationSeparator/>
      </w:r>
    </w:p>
  </w:footnote>
  <w:footnote w:id="1">
    <w:p w:rsidR="009D6208" w:rsidRDefault="009D6208">
      <w:pPr>
        <w:pStyle w:val="FootnoteText"/>
      </w:pPr>
      <w:r>
        <w:rPr>
          <w:rStyle w:val="FootnoteReference"/>
        </w:rPr>
        <w:footnoteRef/>
      </w:r>
      <w:r>
        <w:t xml:space="preserve"> </w:t>
      </w:r>
      <w:r>
        <w:rPr>
          <w:i/>
          <w:iCs/>
        </w:rPr>
        <w:t>The Enjoyment of Music</w:t>
      </w:r>
      <w:r>
        <w:t>, p. 134</w:t>
      </w:r>
    </w:p>
  </w:footnote>
  <w:footnote w:id="2">
    <w:p w:rsidR="009D6208" w:rsidRDefault="009D6208">
      <w:pPr>
        <w:pStyle w:val="FootnoteText"/>
      </w:pPr>
      <w:r>
        <w:rPr>
          <w:rStyle w:val="FootnoteReference"/>
        </w:rPr>
        <w:footnoteRef/>
      </w:r>
      <w:r>
        <w:t xml:space="preserve"> </w:t>
      </w:r>
      <w:r>
        <w:rPr>
          <w:i/>
          <w:iCs/>
        </w:rPr>
        <w:t>The Enjoyment of Music</w:t>
      </w:r>
      <w:r>
        <w:t>, p. 135</w:t>
      </w:r>
    </w:p>
  </w:footnote>
  <w:footnote w:id="3">
    <w:p w:rsidR="009D6208" w:rsidRDefault="009D6208">
      <w:pPr>
        <w:pStyle w:val="FootnoteText"/>
      </w:pPr>
      <w:r>
        <w:rPr>
          <w:rStyle w:val="FootnoteReference"/>
        </w:rPr>
        <w:footnoteRef/>
      </w:r>
      <w:r>
        <w:t xml:space="preserve"> www.let.rug.nl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208" w:rsidRDefault="00F2453D">
    <w:pPr>
      <w:pStyle w:val="Header"/>
      <w:jc w:val="right"/>
    </w:pPr>
    <w:fldSimple w:instr=" PAGE   \* MERGEFORMAT ">
      <w:r w:rsidR="008259D6">
        <w:rPr>
          <w:noProof/>
        </w:rPr>
        <w:t>1</w:t>
      </w:r>
    </w:fldSimple>
  </w:p>
  <w:p w:rsidR="009D6208" w:rsidRDefault="009D62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rsids>
    <w:rsidRoot w:val="00842A53"/>
    <w:rsid w:val="00027636"/>
    <w:rsid w:val="0009673D"/>
    <w:rsid w:val="000F43EE"/>
    <w:rsid w:val="001507A1"/>
    <w:rsid w:val="001E7197"/>
    <w:rsid w:val="001F6797"/>
    <w:rsid w:val="0021327B"/>
    <w:rsid w:val="002A64D4"/>
    <w:rsid w:val="002D5962"/>
    <w:rsid w:val="003002E6"/>
    <w:rsid w:val="003E1A16"/>
    <w:rsid w:val="00406275"/>
    <w:rsid w:val="004956EE"/>
    <w:rsid w:val="004B6D1D"/>
    <w:rsid w:val="004E0A16"/>
    <w:rsid w:val="00620FF1"/>
    <w:rsid w:val="00654E39"/>
    <w:rsid w:val="00666648"/>
    <w:rsid w:val="00706F62"/>
    <w:rsid w:val="007E4292"/>
    <w:rsid w:val="007F56F2"/>
    <w:rsid w:val="00802DA3"/>
    <w:rsid w:val="008259D6"/>
    <w:rsid w:val="00842A53"/>
    <w:rsid w:val="0087517C"/>
    <w:rsid w:val="00875F91"/>
    <w:rsid w:val="00891B47"/>
    <w:rsid w:val="00895B96"/>
    <w:rsid w:val="00957B76"/>
    <w:rsid w:val="009D6208"/>
    <w:rsid w:val="009F6B2F"/>
    <w:rsid w:val="00C00B11"/>
    <w:rsid w:val="00C240F7"/>
    <w:rsid w:val="00C379C4"/>
    <w:rsid w:val="00CB2E70"/>
    <w:rsid w:val="00CF11E6"/>
    <w:rsid w:val="00E3457A"/>
    <w:rsid w:val="00E37E16"/>
    <w:rsid w:val="00EA6AB9"/>
    <w:rsid w:val="00EB6639"/>
    <w:rsid w:val="00F2453D"/>
    <w:rsid w:val="00F30075"/>
    <w:rsid w:val="00FB370B"/>
    <w:rsid w:val="00FB5B45"/>
    <w:rsid w:val="00FC1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AB9"/>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D5962"/>
    <w:rPr>
      <w:rFonts w:ascii="Tahoma" w:hAnsi="Tahoma" w:cs="Tahoma"/>
      <w:sz w:val="16"/>
      <w:szCs w:val="16"/>
    </w:rPr>
  </w:style>
  <w:style w:type="character" w:customStyle="1" w:styleId="BalloonTextChar">
    <w:name w:val="Balloon Text Char"/>
    <w:basedOn w:val="DefaultParagraphFont"/>
    <w:link w:val="BalloonText"/>
    <w:uiPriority w:val="99"/>
    <w:semiHidden/>
    <w:rsid w:val="002D5962"/>
    <w:rPr>
      <w:rFonts w:ascii="Tahoma" w:hAnsi="Tahoma" w:cs="Tahoma"/>
      <w:sz w:val="16"/>
      <w:szCs w:val="16"/>
    </w:rPr>
  </w:style>
  <w:style w:type="paragraph" w:styleId="FootnoteText">
    <w:name w:val="footnote text"/>
    <w:basedOn w:val="Normal"/>
    <w:link w:val="FootnoteTextChar"/>
    <w:uiPriority w:val="99"/>
    <w:semiHidden/>
    <w:rsid w:val="00654E39"/>
    <w:rPr>
      <w:sz w:val="20"/>
      <w:szCs w:val="20"/>
    </w:rPr>
  </w:style>
  <w:style w:type="character" w:customStyle="1" w:styleId="FootnoteTextChar">
    <w:name w:val="Footnote Text Char"/>
    <w:basedOn w:val="DefaultParagraphFont"/>
    <w:link w:val="FootnoteText"/>
    <w:uiPriority w:val="99"/>
    <w:semiHidden/>
    <w:rsid w:val="00654E39"/>
    <w:rPr>
      <w:sz w:val="20"/>
      <w:szCs w:val="20"/>
    </w:rPr>
  </w:style>
  <w:style w:type="character" w:styleId="FootnoteReference">
    <w:name w:val="footnote reference"/>
    <w:basedOn w:val="DefaultParagraphFont"/>
    <w:uiPriority w:val="99"/>
    <w:semiHidden/>
    <w:rsid w:val="00654E39"/>
    <w:rPr>
      <w:vertAlign w:val="superscript"/>
    </w:rPr>
  </w:style>
  <w:style w:type="character" w:styleId="Hyperlink">
    <w:name w:val="Hyperlink"/>
    <w:basedOn w:val="DefaultParagraphFont"/>
    <w:uiPriority w:val="99"/>
    <w:rsid w:val="007F56F2"/>
    <w:rPr>
      <w:color w:val="0000FF"/>
      <w:u w:val="single"/>
    </w:rPr>
  </w:style>
  <w:style w:type="character" w:styleId="Emphasis">
    <w:name w:val="Emphasis"/>
    <w:basedOn w:val="DefaultParagraphFont"/>
    <w:uiPriority w:val="99"/>
    <w:qFormat/>
    <w:rsid w:val="001E7197"/>
    <w:rPr>
      <w:i/>
      <w:iCs/>
    </w:rPr>
  </w:style>
  <w:style w:type="paragraph" w:styleId="Header">
    <w:name w:val="header"/>
    <w:basedOn w:val="Normal"/>
    <w:link w:val="HeaderChar"/>
    <w:uiPriority w:val="99"/>
    <w:rsid w:val="000F43EE"/>
    <w:pPr>
      <w:tabs>
        <w:tab w:val="center" w:pos="4680"/>
        <w:tab w:val="right" w:pos="9360"/>
      </w:tabs>
    </w:pPr>
  </w:style>
  <w:style w:type="character" w:customStyle="1" w:styleId="HeaderChar">
    <w:name w:val="Header Char"/>
    <w:basedOn w:val="DefaultParagraphFont"/>
    <w:link w:val="Header"/>
    <w:uiPriority w:val="99"/>
    <w:rsid w:val="000F43EE"/>
  </w:style>
  <w:style w:type="paragraph" w:styleId="Footer">
    <w:name w:val="footer"/>
    <w:basedOn w:val="Normal"/>
    <w:link w:val="FooterChar"/>
    <w:uiPriority w:val="99"/>
    <w:semiHidden/>
    <w:rsid w:val="000F43EE"/>
    <w:pPr>
      <w:tabs>
        <w:tab w:val="center" w:pos="4680"/>
        <w:tab w:val="right" w:pos="9360"/>
      </w:tabs>
    </w:pPr>
  </w:style>
  <w:style w:type="character" w:customStyle="1" w:styleId="FooterChar">
    <w:name w:val="Footer Char"/>
    <w:basedOn w:val="DefaultParagraphFont"/>
    <w:link w:val="Footer"/>
    <w:uiPriority w:val="99"/>
    <w:semiHidden/>
    <w:rsid w:val="000F43EE"/>
  </w:style>
  <w:style w:type="character" w:styleId="CommentReference">
    <w:name w:val="annotation reference"/>
    <w:basedOn w:val="DefaultParagraphFont"/>
    <w:uiPriority w:val="99"/>
    <w:semiHidden/>
    <w:rsid w:val="00C00B11"/>
    <w:rPr>
      <w:sz w:val="16"/>
      <w:szCs w:val="16"/>
    </w:rPr>
  </w:style>
  <w:style w:type="paragraph" w:styleId="CommentText">
    <w:name w:val="annotation text"/>
    <w:basedOn w:val="Normal"/>
    <w:link w:val="CommentTextChar"/>
    <w:uiPriority w:val="99"/>
    <w:semiHidden/>
    <w:rsid w:val="00C00B11"/>
    <w:rPr>
      <w:sz w:val="20"/>
      <w:szCs w:val="20"/>
    </w:rPr>
  </w:style>
  <w:style w:type="character" w:customStyle="1" w:styleId="CommentTextChar">
    <w:name w:val="Comment Text Char"/>
    <w:basedOn w:val="DefaultParagraphFont"/>
    <w:link w:val="CommentText"/>
    <w:uiPriority w:val="99"/>
    <w:semiHidden/>
    <w:rsid w:val="00C45522"/>
    <w:rPr>
      <w:rFonts w:cs="Calibri"/>
      <w:sz w:val="20"/>
      <w:szCs w:val="20"/>
    </w:rPr>
  </w:style>
  <w:style w:type="paragraph" w:styleId="CommentSubject">
    <w:name w:val="annotation subject"/>
    <w:basedOn w:val="CommentText"/>
    <w:next w:val="CommentText"/>
    <w:link w:val="CommentSubjectChar"/>
    <w:uiPriority w:val="99"/>
    <w:semiHidden/>
    <w:rsid w:val="00C00B11"/>
    <w:rPr>
      <w:b/>
      <w:bCs/>
    </w:rPr>
  </w:style>
  <w:style w:type="character" w:customStyle="1" w:styleId="CommentSubjectChar">
    <w:name w:val="Comment Subject Char"/>
    <w:basedOn w:val="CommentTextChar"/>
    <w:link w:val="CommentSubject"/>
    <w:uiPriority w:val="99"/>
    <w:semiHidden/>
    <w:rsid w:val="00C4552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Grading of Research Papers – 50 points</dc:title>
  <dc:creator>Andrea</dc:creator>
  <cp:lastModifiedBy>Andrea</cp:lastModifiedBy>
  <cp:revision>2</cp:revision>
  <dcterms:created xsi:type="dcterms:W3CDTF">2010-12-15T18:33:00Z</dcterms:created>
  <dcterms:modified xsi:type="dcterms:W3CDTF">2010-12-15T18:33:00Z</dcterms:modified>
</cp:coreProperties>
</file>