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863D0" w14:textId="77777777" w:rsidR="00C225A3" w:rsidRDefault="00C225A3" w:rsidP="00C225A3">
      <w:pPr>
        <w:jc w:val="right"/>
        <w:rPr>
          <w:rFonts w:ascii="Times New Roman" w:hAnsi="Times New Roman" w:cs="Times New Roman"/>
          <w:sz w:val="24"/>
          <w:szCs w:val="24"/>
        </w:rPr>
      </w:pPr>
      <w:r>
        <w:rPr>
          <w:rFonts w:ascii="Times New Roman" w:hAnsi="Times New Roman" w:cs="Times New Roman"/>
          <w:sz w:val="24"/>
          <w:szCs w:val="24"/>
        </w:rPr>
        <w:t>Andrea Dehnke</w:t>
      </w:r>
    </w:p>
    <w:p w14:paraId="0019EFD1" w14:textId="77777777" w:rsidR="00C225A3" w:rsidRDefault="00C225A3" w:rsidP="00C225A3">
      <w:pPr>
        <w:jc w:val="right"/>
        <w:rPr>
          <w:rFonts w:ascii="Times New Roman" w:hAnsi="Times New Roman" w:cs="Times New Roman"/>
          <w:sz w:val="24"/>
          <w:szCs w:val="24"/>
        </w:rPr>
      </w:pPr>
      <w:r>
        <w:rPr>
          <w:rFonts w:ascii="Times New Roman" w:hAnsi="Times New Roman" w:cs="Times New Roman"/>
          <w:sz w:val="24"/>
          <w:szCs w:val="24"/>
        </w:rPr>
        <w:t>Intro to Animal Bio</w:t>
      </w:r>
    </w:p>
    <w:p w14:paraId="7E11E2D0" w14:textId="77777777" w:rsidR="00C225A3" w:rsidRDefault="00C225A3" w:rsidP="00C225A3">
      <w:pPr>
        <w:jc w:val="right"/>
        <w:rPr>
          <w:rFonts w:ascii="Times New Roman" w:hAnsi="Times New Roman" w:cs="Times New Roman"/>
          <w:sz w:val="24"/>
          <w:szCs w:val="24"/>
        </w:rPr>
      </w:pPr>
      <w:r>
        <w:rPr>
          <w:rFonts w:ascii="Times New Roman" w:hAnsi="Times New Roman" w:cs="Times New Roman"/>
          <w:sz w:val="24"/>
          <w:szCs w:val="24"/>
        </w:rPr>
        <w:t>Aquarium Trip Write-Up</w:t>
      </w:r>
    </w:p>
    <w:p w14:paraId="0F37471E" w14:textId="77777777" w:rsidR="00C225A3" w:rsidRDefault="00C225A3" w:rsidP="00C225A3">
      <w:pPr>
        <w:jc w:val="right"/>
        <w:rPr>
          <w:rFonts w:ascii="Times New Roman" w:hAnsi="Times New Roman" w:cs="Times New Roman"/>
          <w:sz w:val="24"/>
          <w:szCs w:val="24"/>
        </w:rPr>
      </w:pPr>
      <w:r>
        <w:rPr>
          <w:rFonts w:ascii="Times New Roman" w:hAnsi="Times New Roman" w:cs="Times New Roman"/>
          <w:sz w:val="24"/>
          <w:szCs w:val="24"/>
        </w:rPr>
        <w:t>4-17-14</w:t>
      </w:r>
    </w:p>
    <w:p w14:paraId="56B00D42" w14:textId="77777777" w:rsidR="00C225A3" w:rsidRDefault="00C225A3" w:rsidP="00C225A3">
      <w:pPr>
        <w:jc w:val="right"/>
        <w:rPr>
          <w:rFonts w:ascii="Times New Roman" w:hAnsi="Times New Roman" w:cs="Times New Roman"/>
          <w:sz w:val="24"/>
          <w:szCs w:val="24"/>
        </w:rPr>
      </w:pPr>
    </w:p>
    <w:p w14:paraId="3AF98221" w14:textId="77777777" w:rsidR="00C225A3" w:rsidRDefault="00C225A3" w:rsidP="00C225A3">
      <w:pPr>
        <w:jc w:val="right"/>
        <w:rPr>
          <w:rFonts w:ascii="Times New Roman" w:hAnsi="Times New Roman" w:cs="Times New Roman"/>
          <w:sz w:val="24"/>
          <w:szCs w:val="24"/>
        </w:rPr>
      </w:pPr>
    </w:p>
    <w:p w14:paraId="11020E13" w14:textId="4CB1A233" w:rsidR="00C225A3" w:rsidRDefault="00C225A3" w:rsidP="00B26C93">
      <w:pPr>
        <w:spacing w:line="480" w:lineRule="auto"/>
        <w:rPr>
          <w:rFonts w:ascii="Times New Roman" w:hAnsi="Times New Roman" w:cs="Times New Roman"/>
          <w:sz w:val="24"/>
          <w:szCs w:val="24"/>
        </w:rPr>
      </w:pPr>
      <w:r>
        <w:rPr>
          <w:rFonts w:ascii="Times New Roman" w:hAnsi="Times New Roman" w:cs="Times New Roman"/>
          <w:sz w:val="24"/>
          <w:szCs w:val="24"/>
        </w:rPr>
        <w:tab/>
        <w:t>Out of the myriad species of animals on display at the Living Planet Aquarium, one of my fav</w:t>
      </w:r>
      <w:r w:rsidR="007431DA">
        <w:rPr>
          <w:rFonts w:ascii="Times New Roman" w:hAnsi="Times New Roman" w:cs="Times New Roman"/>
          <w:sz w:val="24"/>
          <w:szCs w:val="24"/>
        </w:rPr>
        <w:t>orite exhibits belonged to the pharaoh c</w:t>
      </w:r>
      <w:r>
        <w:rPr>
          <w:rFonts w:ascii="Times New Roman" w:hAnsi="Times New Roman" w:cs="Times New Roman"/>
          <w:sz w:val="24"/>
          <w:szCs w:val="24"/>
        </w:rPr>
        <w:t xml:space="preserve">uttlefish. </w:t>
      </w:r>
      <w:r w:rsidR="00B26C93">
        <w:rPr>
          <w:rFonts w:ascii="Times New Roman" w:hAnsi="Times New Roman" w:cs="Times New Roman"/>
          <w:sz w:val="24"/>
          <w:szCs w:val="24"/>
        </w:rPr>
        <w:t>The</w:t>
      </w:r>
      <w:r w:rsidR="00937513">
        <w:rPr>
          <w:rFonts w:ascii="Times New Roman" w:hAnsi="Times New Roman" w:cs="Times New Roman"/>
          <w:sz w:val="24"/>
          <w:szCs w:val="24"/>
        </w:rPr>
        <w:t xml:space="preserve"> squid-like invertebrates have eight arms surrounding a beaked mouth, and two tentacles for capturing prey</w:t>
      </w:r>
      <w:r w:rsidR="00937513">
        <w:rPr>
          <w:rFonts w:ascii="Times New Roman" w:hAnsi="Times New Roman" w:cs="Times New Roman"/>
          <w:sz w:val="24"/>
          <w:szCs w:val="24"/>
        </w:rPr>
        <w:t>. They</w:t>
      </w:r>
      <w:r>
        <w:rPr>
          <w:rFonts w:ascii="Times New Roman" w:hAnsi="Times New Roman" w:cs="Times New Roman"/>
          <w:sz w:val="24"/>
          <w:szCs w:val="24"/>
        </w:rPr>
        <w:t xml:space="preserve"> are very intelligent, with one of the largest brains in comparison to its body size for any invertebrate.</w:t>
      </w:r>
      <w:r w:rsidR="00937513">
        <w:rPr>
          <w:rFonts w:ascii="Times New Roman" w:hAnsi="Times New Roman" w:cs="Times New Roman"/>
          <w:sz w:val="24"/>
          <w:szCs w:val="24"/>
        </w:rPr>
        <w:t xml:space="preserve"> These creatures are equipped with</w:t>
      </w:r>
      <w:r w:rsidR="00B26C93">
        <w:rPr>
          <w:rFonts w:ascii="Times New Roman" w:hAnsi="Times New Roman" w:cs="Times New Roman"/>
          <w:sz w:val="24"/>
          <w:szCs w:val="24"/>
        </w:rPr>
        <w:t xml:space="preserve"> three hearts for pumping their blue-green blood to the gills and body cavity, along with</w:t>
      </w:r>
      <w:r w:rsidR="00937513">
        <w:rPr>
          <w:rFonts w:ascii="Times New Roman" w:hAnsi="Times New Roman" w:cs="Times New Roman"/>
          <w:sz w:val="24"/>
          <w:szCs w:val="24"/>
        </w:rPr>
        <w:t xml:space="preserve"> large eyes and</w:t>
      </w:r>
      <w:r>
        <w:rPr>
          <w:rFonts w:ascii="Times New Roman" w:hAnsi="Times New Roman" w:cs="Times New Roman"/>
          <w:sz w:val="24"/>
          <w:szCs w:val="24"/>
        </w:rPr>
        <w:t xml:space="preserve"> “W”-shaped</w:t>
      </w:r>
      <w:r w:rsidR="00F027B8">
        <w:rPr>
          <w:rFonts w:ascii="Times New Roman" w:hAnsi="Times New Roman" w:cs="Times New Roman"/>
          <w:sz w:val="24"/>
          <w:szCs w:val="24"/>
        </w:rPr>
        <w:t xml:space="preserve"> pupils that detect polarized light and see well in low lighting. However, I found t</w:t>
      </w:r>
      <w:r>
        <w:rPr>
          <w:rFonts w:ascii="Times New Roman" w:hAnsi="Times New Roman" w:cs="Times New Roman"/>
          <w:sz w:val="24"/>
          <w:szCs w:val="24"/>
        </w:rPr>
        <w:t xml:space="preserve">he most fascinating </w:t>
      </w:r>
      <w:r w:rsidR="00F027B8">
        <w:rPr>
          <w:rFonts w:ascii="Times New Roman" w:hAnsi="Times New Roman" w:cs="Times New Roman"/>
          <w:sz w:val="24"/>
          <w:szCs w:val="24"/>
        </w:rPr>
        <w:t xml:space="preserve">feature of the cuttlefish was its ability to change skin color and texture. Skin cell pigments, called chromatophores, are layered by color within the dermis. Specific contractions and dilations in these cells are what cause the animal to </w:t>
      </w:r>
      <w:r w:rsidR="00B26C93">
        <w:rPr>
          <w:rFonts w:ascii="Times New Roman" w:hAnsi="Times New Roman" w:cs="Times New Roman"/>
          <w:sz w:val="24"/>
          <w:szCs w:val="24"/>
        </w:rPr>
        <w:t xml:space="preserve">quickly </w:t>
      </w:r>
      <w:r w:rsidR="00F027B8">
        <w:rPr>
          <w:rFonts w:ascii="Times New Roman" w:hAnsi="Times New Roman" w:cs="Times New Roman"/>
          <w:sz w:val="24"/>
          <w:szCs w:val="24"/>
        </w:rPr>
        <w:t>change its color. Tiny muscle contractions in the skin can also transform a sm</w:t>
      </w:r>
      <w:r w:rsidR="00B26C93">
        <w:rPr>
          <w:rFonts w:ascii="Times New Roman" w:hAnsi="Times New Roman" w:cs="Times New Roman"/>
          <w:sz w:val="24"/>
          <w:szCs w:val="24"/>
        </w:rPr>
        <w:t>ooth cuttlefish into a rough,</w:t>
      </w:r>
      <w:r w:rsidR="00F027B8">
        <w:rPr>
          <w:rFonts w:ascii="Times New Roman" w:hAnsi="Times New Roman" w:cs="Times New Roman"/>
          <w:sz w:val="24"/>
          <w:szCs w:val="24"/>
        </w:rPr>
        <w:t xml:space="preserve"> bumpy one.</w:t>
      </w:r>
    </w:p>
    <w:p w14:paraId="568FACF4" w14:textId="77F9A7E4" w:rsidR="00484B3B" w:rsidRDefault="007431DA" w:rsidP="00B26C9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Pharaoh cuttlefish, or </w:t>
      </w:r>
      <w:r>
        <w:rPr>
          <w:rFonts w:ascii="Times New Roman" w:hAnsi="Times New Roman" w:cs="Times New Roman"/>
          <w:i/>
          <w:sz w:val="24"/>
          <w:szCs w:val="24"/>
        </w:rPr>
        <w:t>Sepia pharaonis</w:t>
      </w:r>
      <w:r>
        <w:rPr>
          <w:rFonts w:ascii="Times New Roman" w:hAnsi="Times New Roman" w:cs="Times New Roman"/>
          <w:sz w:val="24"/>
          <w:szCs w:val="24"/>
        </w:rPr>
        <w:t xml:space="preserve">, are confined generally to the Indian Ocean and off the coast of Australia. They are the most commonly fished out of any other cuttlefish species in the area. Mostly, they are caught to be consumed by humans, although their cuttlebone can be used as a treat for birds. From the phylum Mollusca, </w:t>
      </w:r>
      <w:r w:rsidR="00036D8A">
        <w:rPr>
          <w:rFonts w:ascii="Times New Roman" w:hAnsi="Times New Roman" w:cs="Times New Roman"/>
          <w:sz w:val="24"/>
          <w:szCs w:val="24"/>
        </w:rPr>
        <w:t>these animals share traits with snails and clams, one of the most universal being the presence of a mantle, or a covering of the animal’s visceral mass. While many mollusks possess a shell, cuttlefish are soft-bodied.</w:t>
      </w:r>
      <w:r w:rsidR="00DC6691">
        <w:rPr>
          <w:rFonts w:ascii="Times New Roman" w:hAnsi="Times New Roman" w:cs="Times New Roman"/>
          <w:sz w:val="24"/>
          <w:szCs w:val="24"/>
        </w:rPr>
        <w:t xml:space="preserve"> Mollusks are not known to be the ancestors of any other</w:t>
      </w:r>
      <w:r w:rsidR="00F1380F">
        <w:rPr>
          <w:rFonts w:ascii="Times New Roman" w:hAnsi="Times New Roman" w:cs="Times New Roman"/>
          <w:sz w:val="24"/>
          <w:szCs w:val="24"/>
        </w:rPr>
        <w:t xml:space="preserve"> taxa.</w:t>
      </w:r>
      <w:r w:rsidR="00036D8A">
        <w:rPr>
          <w:rFonts w:ascii="Times New Roman" w:hAnsi="Times New Roman" w:cs="Times New Roman"/>
          <w:sz w:val="24"/>
          <w:szCs w:val="24"/>
        </w:rPr>
        <w:t xml:space="preserve"> Cuttlefish are cephalopods, belonging to the same class as squid, octopi, and nautili. A couple shared features of this class are the modification of the mollusk “foot” into tentacles, and the ability to squirt ink as a defense mechanism (</w:t>
      </w:r>
      <w:r w:rsidR="00484B3B">
        <w:rPr>
          <w:rFonts w:ascii="Times New Roman" w:hAnsi="Times New Roman" w:cs="Times New Roman"/>
          <w:sz w:val="24"/>
          <w:szCs w:val="24"/>
        </w:rPr>
        <w:t xml:space="preserve">with the </w:t>
      </w:r>
      <w:r w:rsidR="00484B3B">
        <w:rPr>
          <w:rFonts w:ascii="Times New Roman" w:hAnsi="Times New Roman" w:cs="Times New Roman"/>
          <w:sz w:val="24"/>
          <w:szCs w:val="24"/>
        </w:rPr>
        <w:lastRenderedPageBreak/>
        <w:t>exception of nautili).</w:t>
      </w:r>
      <w:r w:rsidR="00B26C93">
        <w:rPr>
          <w:rFonts w:ascii="Times New Roman" w:hAnsi="Times New Roman" w:cs="Times New Roman"/>
          <w:sz w:val="24"/>
          <w:szCs w:val="24"/>
        </w:rPr>
        <w:t xml:space="preserve"> Cephalopods have a very well-developed nervous system, and are the only class of mollusks to have a closed circulatory system.</w:t>
      </w:r>
    </w:p>
    <w:p w14:paraId="72397D7D" w14:textId="00BA7E0A" w:rsidR="007A5BC3" w:rsidRDefault="00036D8A" w:rsidP="00B26C93">
      <w:pPr>
        <w:spacing w:line="480" w:lineRule="auto"/>
        <w:ind w:firstLine="720"/>
        <w:rPr>
          <w:rFonts w:ascii="Times New Roman" w:hAnsi="Times New Roman" w:cs="Times New Roman"/>
          <w:sz w:val="24"/>
          <w:szCs w:val="24"/>
        </w:rPr>
      </w:pPr>
      <w:r>
        <w:rPr>
          <w:rFonts w:ascii="Times New Roman" w:hAnsi="Times New Roman" w:cs="Times New Roman"/>
          <w:sz w:val="24"/>
          <w:szCs w:val="24"/>
        </w:rPr>
        <w:t>All cuttlefish are grouped into the order Sepi</w:t>
      </w:r>
      <w:r w:rsidR="007A5BC3">
        <w:rPr>
          <w:rFonts w:ascii="Times New Roman" w:hAnsi="Times New Roman" w:cs="Times New Roman"/>
          <w:sz w:val="24"/>
          <w:szCs w:val="24"/>
        </w:rPr>
        <w:t>id</w:t>
      </w:r>
      <w:r>
        <w:rPr>
          <w:rFonts w:ascii="Times New Roman" w:hAnsi="Times New Roman" w:cs="Times New Roman"/>
          <w:sz w:val="24"/>
          <w:szCs w:val="24"/>
        </w:rPr>
        <w:t>a, one of their most defining characteristics being the presence of a cuttlebone. Cuttlebones are hard, porous structures that</w:t>
      </w:r>
      <w:r w:rsidR="00B26C93">
        <w:rPr>
          <w:rFonts w:ascii="Times New Roman" w:hAnsi="Times New Roman" w:cs="Times New Roman"/>
          <w:sz w:val="24"/>
          <w:szCs w:val="24"/>
        </w:rPr>
        <w:t xml:space="preserve"> use gas to</w:t>
      </w:r>
      <w:r>
        <w:rPr>
          <w:rFonts w:ascii="Times New Roman" w:hAnsi="Times New Roman" w:cs="Times New Roman"/>
          <w:sz w:val="24"/>
          <w:szCs w:val="24"/>
        </w:rPr>
        <w:t xml:space="preserve"> regulate buoyancy for the animal</w:t>
      </w:r>
      <w:r w:rsidR="00B26C93">
        <w:rPr>
          <w:rFonts w:ascii="Times New Roman" w:hAnsi="Times New Roman" w:cs="Times New Roman"/>
          <w:sz w:val="24"/>
          <w:szCs w:val="24"/>
        </w:rPr>
        <w:t>, instead of a swim bladder</w:t>
      </w:r>
      <w:bookmarkStart w:id="0" w:name="_GoBack"/>
      <w:bookmarkEnd w:id="0"/>
      <w:r>
        <w:rPr>
          <w:rFonts w:ascii="Times New Roman" w:hAnsi="Times New Roman" w:cs="Times New Roman"/>
          <w:sz w:val="24"/>
          <w:szCs w:val="24"/>
        </w:rPr>
        <w:t xml:space="preserve"> like in most fish. Every cuttlebone’s size, shape, and texture is unique to the species it belongs to.</w:t>
      </w:r>
      <w:r w:rsidR="007A5BC3">
        <w:rPr>
          <w:rFonts w:ascii="Times New Roman" w:hAnsi="Times New Roman" w:cs="Times New Roman"/>
          <w:sz w:val="24"/>
          <w:szCs w:val="24"/>
        </w:rPr>
        <w:t xml:space="preserve"> The habitat of all cuttlefish is tropical to temperate coastal waters, with the exception of the Americas. They like to be on the ocean floor, at depths up to 500m, hunting crabs and shrimp. Their ingenious ability to change skin color and texture is wonderful camouflage for sneaking up on prey. Once close enough, their two tentacles shoot out and grasp the food, eight arms holding it in place while it is eaten.</w:t>
      </w:r>
      <w:r w:rsidR="00484B3B">
        <w:rPr>
          <w:rFonts w:ascii="Times New Roman" w:hAnsi="Times New Roman" w:cs="Times New Roman"/>
          <w:sz w:val="24"/>
          <w:szCs w:val="24"/>
        </w:rPr>
        <w:t xml:space="preserve"> </w:t>
      </w:r>
      <w:r w:rsidR="00484B3B">
        <w:rPr>
          <w:rFonts w:ascii="Times New Roman" w:hAnsi="Times New Roman" w:cs="Times New Roman"/>
          <w:i/>
          <w:sz w:val="24"/>
          <w:szCs w:val="24"/>
        </w:rPr>
        <w:t xml:space="preserve">Sepia pharaonis </w:t>
      </w:r>
      <w:r w:rsidR="00484B3B">
        <w:rPr>
          <w:rFonts w:ascii="Times New Roman" w:hAnsi="Times New Roman" w:cs="Times New Roman"/>
          <w:sz w:val="24"/>
          <w:szCs w:val="24"/>
        </w:rPr>
        <w:t xml:space="preserve">is in the family Sepiidae, which contains two genera of cuttlefish; </w:t>
      </w:r>
      <w:r w:rsidR="00484B3B">
        <w:rPr>
          <w:rFonts w:ascii="Times New Roman" w:hAnsi="Times New Roman" w:cs="Times New Roman"/>
          <w:i/>
          <w:sz w:val="24"/>
          <w:szCs w:val="24"/>
        </w:rPr>
        <w:t xml:space="preserve">Metasepia </w:t>
      </w:r>
      <w:r w:rsidR="00484B3B">
        <w:rPr>
          <w:rFonts w:ascii="Times New Roman" w:hAnsi="Times New Roman" w:cs="Times New Roman"/>
          <w:sz w:val="24"/>
          <w:szCs w:val="24"/>
        </w:rPr>
        <w:t xml:space="preserve">and </w:t>
      </w:r>
      <w:r w:rsidR="00484B3B">
        <w:rPr>
          <w:rFonts w:ascii="Times New Roman" w:hAnsi="Times New Roman" w:cs="Times New Roman"/>
          <w:i/>
          <w:sz w:val="24"/>
          <w:szCs w:val="24"/>
        </w:rPr>
        <w:t>Sepia</w:t>
      </w:r>
      <w:r w:rsidR="00484B3B">
        <w:rPr>
          <w:rFonts w:ascii="Times New Roman" w:hAnsi="Times New Roman" w:cs="Times New Roman"/>
          <w:sz w:val="24"/>
          <w:szCs w:val="24"/>
        </w:rPr>
        <w:t xml:space="preserve">. In the </w:t>
      </w:r>
      <w:r w:rsidR="00484B3B">
        <w:rPr>
          <w:rFonts w:ascii="Times New Roman" w:hAnsi="Times New Roman" w:cs="Times New Roman"/>
          <w:i/>
          <w:sz w:val="24"/>
          <w:szCs w:val="24"/>
        </w:rPr>
        <w:t>Sepia</w:t>
      </w:r>
      <w:r w:rsidR="00484B3B">
        <w:rPr>
          <w:rFonts w:ascii="Times New Roman" w:hAnsi="Times New Roman" w:cs="Times New Roman"/>
          <w:sz w:val="24"/>
          <w:szCs w:val="24"/>
        </w:rPr>
        <w:t xml:space="preserve"> genus, </w:t>
      </w:r>
      <w:r w:rsidR="00484B3B">
        <w:rPr>
          <w:rFonts w:ascii="Times New Roman" w:hAnsi="Times New Roman" w:cs="Times New Roman"/>
          <w:i/>
          <w:sz w:val="24"/>
          <w:szCs w:val="24"/>
        </w:rPr>
        <w:t xml:space="preserve">pharaonis </w:t>
      </w:r>
      <w:r w:rsidR="00484B3B">
        <w:rPr>
          <w:rFonts w:ascii="Times New Roman" w:hAnsi="Times New Roman" w:cs="Times New Roman"/>
          <w:sz w:val="24"/>
          <w:szCs w:val="24"/>
        </w:rPr>
        <w:t xml:space="preserve">is grouped in the subgenus of the same name with about 25 other species, including the Australian giant, broadclub, reaper, and common cuttlefish. </w:t>
      </w:r>
    </w:p>
    <w:sectPr w:rsidR="007A5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5A3"/>
    <w:rsid w:val="00027A65"/>
    <w:rsid w:val="00036D8A"/>
    <w:rsid w:val="00092CDB"/>
    <w:rsid w:val="000C31DC"/>
    <w:rsid w:val="001045AE"/>
    <w:rsid w:val="001054CE"/>
    <w:rsid w:val="00121330"/>
    <w:rsid w:val="001344A5"/>
    <w:rsid w:val="001D2645"/>
    <w:rsid w:val="0022648C"/>
    <w:rsid w:val="002A5F70"/>
    <w:rsid w:val="002B4F64"/>
    <w:rsid w:val="002E6FBF"/>
    <w:rsid w:val="00387198"/>
    <w:rsid w:val="003A526F"/>
    <w:rsid w:val="003B70F4"/>
    <w:rsid w:val="00484B3B"/>
    <w:rsid w:val="004A0C14"/>
    <w:rsid w:val="00586B72"/>
    <w:rsid w:val="005F27AD"/>
    <w:rsid w:val="0067294E"/>
    <w:rsid w:val="007431DA"/>
    <w:rsid w:val="007732AB"/>
    <w:rsid w:val="007A5BC3"/>
    <w:rsid w:val="008135BB"/>
    <w:rsid w:val="008543F9"/>
    <w:rsid w:val="009045DA"/>
    <w:rsid w:val="00937513"/>
    <w:rsid w:val="009766E6"/>
    <w:rsid w:val="009F58DE"/>
    <w:rsid w:val="00A416DB"/>
    <w:rsid w:val="00A478C7"/>
    <w:rsid w:val="00A85EDE"/>
    <w:rsid w:val="00AA1CB5"/>
    <w:rsid w:val="00B01238"/>
    <w:rsid w:val="00B13D9A"/>
    <w:rsid w:val="00B26C93"/>
    <w:rsid w:val="00BA1562"/>
    <w:rsid w:val="00C225A3"/>
    <w:rsid w:val="00C44448"/>
    <w:rsid w:val="00D2154D"/>
    <w:rsid w:val="00D601BF"/>
    <w:rsid w:val="00D872E8"/>
    <w:rsid w:val="00D97B1C"/>
    <w:rsid w:val="00DA7CC7"/>
    <w:rsid w:val="00DC6691"/>
    <w:rsid w:val="00E6172D"/>
    <w:rsid w:val="00E77A50"/>
    <w:rsid w:val="00E91CF1"/>
    <w:rsid w:val="00F027B8"/>
    <w:rsid w:val="00F1380F"/>
    <w:rsid w:val="00F62440"/>
    <w:rsid w:val="00F6607F"/>
    <w:rsid w:val="00F84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2ED2"/>
  <w15:chartTrackingRefBased/>
  <w15:docId w15:val="{538DA97E-431D-4ED6-8DF0-284164EB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Dehnke</dc:creator>
  <cp:keywords/>
  <dc:description/>
  <cp:lastModifiedBy>Andrea Dehnke</cp:lastModifiedBy>
  <cp:revision>4</cp:revision>
  <dcterms:created xsi:type="dcterms:W3CDTF">2014-04-17T01:03:00Z</dcterms:created>
  <dcterms:modified xsi:type="dcterms:W3CDTF">2014-04-17T03:24:00Z</dcterms:modified>
</cp:coreProperties>
</file>